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113E" w:rsidRDefault="0053113E">
      <w:pPr>
        <w:pStyle w:val="wP13"/>
      </w:pPr>
      <w:r>
        <w:rPr>
          <w:sz w:val="28"/>
          <w:szCs w:val="28"/>
        </w:rPr>
        <w:t>МУНИЦИПАЛЬНОЕ ДОШКОЛЬНОЕ ОБРАЗОВАТЕЛЬНОЕ УЧРЕЖДЕНИЕ</w:t>
      </w:r>
    </w:p>
    <w:p w:rsidR="0053113E" w:rsidRDefault="0053113E">
      <w:pPr>
        <w:pStyle w:val="wP3"/>
      </w:pPr>
      <w:r>
        <w:rPr>
          <w:sz w:val="28"/>
          <w:szCs w:val="28"/>
        </w:rPr>
        <w:t>ДЕТСКИЙ САД «БЕРЕЗКА»</w:t>
      </w:r>
    </w:p>
    <w:p w:rsidR="0053113E" w:rsidRDefault="0053113E">
      <w:pPr>
        <w:pStyle w:val="wP4"/>
      </w:pPr>
      <w:r>
        <w:rPr>
          <w:szCs w:val="28"/>
        </w:rPr>
        <w:t>__________________________________________________________________</w:t>
      </w:r>
    </w:p>
    <w:p w:rsidR="0053113E" w:rsidRDefault="0053113E">
      <w:pPr>
        <w:pStyle w:val="wP11"/>
      </w:pPr>
      <w:r>
        <w:rPr>
          <w:rStyle w:val="wT2"/>
          <w:sz w:val="24"/>
        </w:rPr>
        <w:t>629382   Тюменская область  Красноселькупский район  с</w:t>
      </w:r>
      <w:proofErr w:type="gramStart"/>
      <w:r>
        <w:rPr>
          <w:rStyle w:val="wT2"/>
          <w:sz w:val="24"/>
        </w:rPr>
        <w:t>.Т</w:t>
      </w:r>
      <w:proofErr w:type="gramEnd"/>
      <w:r>
        <w:rPr>
          <w:rStyle w:val="wT2"/>
          <w:sz w:val="24"/>
        </w:rPr>
        <w:t xml:space="preserve">олька, улица Набережная19 а  </w:t>
      </w:r>
    </w:p>
    <w:p w:rsidR="0053113E" w:rsidRDefault="0053113E">
      <w:pPr>
        <w:pStyle w:val="wP11"/>
      </w:pPr>
      <w:r>
        <w:rPr>
          <w:rStyle w:val="wT2"/>
          <w:sz w:val="24"/>
        </w:rPr>
        <w:t xml:space="preserve">тел/факс (8-34932)  3-13-77  </w:t>
      </w:r>
    </w:p>
    <w:p w:rsidR="0053113E" w:rsidRDefault="0053113E">
      <w:pPr>
        <w:pStyle w:val="wP11"/>
      </w:pPr>
      <w:r>
        <w:rPr>
          <w:rStyle w:val="wT4"/>
          <w:sz w:val="24"/>
          <w:lang w:val="en-US"/>
        </w:rPr>
        <w:t>E</w:t>
      </w:r>
      <w:r>
        <w:rPr>
          <w:rStyle w:val="wT1"/>
          <w:sz w:val="24"/>
        </w:rPr>
        <w:t>-</w:t>
      </w:r>
      <w:r>
        <w:rPr>
          <w:rStyle w:val="wT4"/>
          <w:sz w:val="24"/>
          <w:lang w:val="en-US"/>
        </w:rPr>
        <w:t>mail</w:t>
      </w:r>
      <w:r w:rsidRPr="00AB1BB9">
        <w:rPr>
          <w:rStyle w:val="wT4"/>
          <w:sz w:val="24"/>
        </w:rPr>
        <w:t xml:space="preserve"> </w:t>
      </w:r>
      <w:hyperlink r:id="rId8" w:history="1">
        <w:r w:rsidRPr="00E93265">
          <w:rPr>
            <w:rStyle w:val="af2"/>
            <w:rFonts w:cs="Lohit Hindi"/>
            <w:sz w:val="24"/>
            <w:lang w:val="en-US"/>
          </w:rPr>
          <w:t>berezka</w:t>
        </w:r>
        <w:r w:rsidRPr="00E93265">
          <w:rPr>
            <w:rStyle w:val="af2"/>
            <w:rFonts w:cs="Lohit Hindi"/>
            <w:sz w:val="24"/>
          </w:rPr>
          <w:t>@</w:t>
        </w:r>
        <w:r w:rsidRPr="00E93265">
          <w:rPr>
            <w:rStyle w:val="af2"/>
            <w:rFonts w:cs="Lohit Hindi"/>
            <w:sz w:val="24"/>
            <w:lang w:val="en-US"/>
          </w:rPr>
          <w:t>uoks</w:t>
        </w:r>
        <w:r w:rsidRPr="00E93265">
          <w:rPr>
            <w:rStyle w:val="af2"/>
            <w:rFonts w:cs="Lohit Hindi"/>
            <w:sz w:val="24"/>
          </w:rPr>
          <w:t>.</w:t>
        </w:r>
        <w:r w:rsidRPr="00E93265">
          <w:rPr>
            <w:rStyle w:val="af2"/>
            <w:rFonts w:cs="Lohit Hindi"/>
            <w:sz w:val="24"/>
            <w:lang w:val="en-US"/>
          </w:rPr>
          <w:t>ru</w:t>
        </w:r>
      </w:hyperlink>
    </w:p>
    <w:p w:rsidR="0053113E" w:rsidRDefault="0053113E">
      <w:pPr>
        <w:pStyle w:val="wP11"/>
      </w:pPr>
    </w:p>
    <w:p w:rsidR="0053113E" w:rsidRDefault="0053113E">
      <w:pPr>
        <w:pStyle w:val="wP11"/>
      </w:pPr>
    </w:p>
    <w:p w:rsidR="0053113E" w:rsidRDefault="0053113E">
      <w:pPr>
        <w:pStyle w:val="wP11"/>
      </w:pPr>
    </w:p>
    <w:p w:rsidR="0053113E" w:rsidRDefault="0053113E">
      <w:pPr>
        <w:pStyle w:val="wP11"/>
      </w:pPr>
    </w:p>
    <w:p w:rsidR="0053113E" w:rsidRDefault="0053113E">
      <w:pPr>
        <w:pStyle w:val="wP11"/>
      </w:pPr>
    </w:p>
    <w:p w:rsidR="0053113E" w:rsidRDefault="0053113E">
      <w:pPr>
        <w:pStyle w:val="wP11"/>
      </w:pPr>
    </w:p>
    <w:p w:rsidR="0053113E" w:rsidRDefault="0053113E">
      <w:pPr>
        <w:pStyle w:val="a0"/>
        <w:spacing w:after="0" w:line="100" w:lineRule="atLeast"/>
        <w:jc w:val="center"/>
      </w:pPr>
      <w:r>
        <w:rPr>
          <w:rFonts w:ascii="Times New Roman" w:hAnsi="Times New Roman" w:cs="Times New Roman"/>
          <w:b/>
          <w:i/>
          <w:color w:val="FF0000"/>
          <w:sz w:val="72"/>
          <w:szCs w:val="72"/>
          <w:lang w:eastAsia="ru-RU"/>
        </w:rPr>
        <w:t>ПОРТФОЛИО</w:t>
      </w:r>
    </w:p>
    <w:p w:rsidR="0053113E" w:rsidRDefault="0053113E">
      <w:pPr>
        <w:pStyle w:val="ad"/>
        <w:jc w:val="center"/>
      </w:pPr>
      <w:r>
        <w:rPr>
          <w:lang w:eastAsia="ru-RU"/>
        </w:rPr>
        <w:t>ПРОФЕССИОНАЛЬНО – ДЕЯТЕЛЬНОСТНОЙ</w:t>
      </w:r>
    </w:p>
    <w:p w:rsidR="0053113E" w:rsidRDefault="0053113E">
      <w:pPr>
        <w:pStyle w:val="ad"/>
        <w:jc w:val="center"/>
      </w:pPr>
      <w:r>
        <w:rPr>
          <w:lang w:eastAsia="ru-RU"/>
        </w:rPr>
        <w:t>КОМПЕТЕНТНОСТИ ВОСПИТАТЕЛЯ МУНИЦИПАЛЬНОГО</w:t>
      </w:r>
    </w:p>
    <w:p w:rsidR="0053113E" w:rsidRDefault="0053113E">
      <w:pPr>
        <w:pStyle w:val="ad"/>
        <w:jc w:val="center"/>
      </w:pPr>
      <w:r>
        <w:rPr>
          <w:lang w:eastAsia="ru-RU"/>
        </w:rPr>
        <w:t>ДОШКОЛЬНОГО ОБРАЗОВАТЕЛЬНОГО УЧРЕЖДЕНИЯ</w:t>
      </w:r>
    </w:p>
    <w:p w:rsidR="0053113E" w:rsidRDefault="0053113E">
      <w:pPr>
        <w:pStyle w:val="ad"/>
        <w:jc w:val="center"/>
      </w:pPr>
      <w:r>
        <w:rPr>
          <w:lang w:eastAsia="ru-RU"/>
        </w:rPr>
        <w:t>ДЕТСКИЙ САД «БЕРЕЗКА»</w:t>
      </w:r>
    </w:p>
    <w:p w:rsidR="0053113E" w:rsidRDefault="0053113E">
      <w:pPr>
        <w:pStyle w:val="ad"/>
        <w:jc w:val="center"/>
      </w:pPr>
      <w:proofErr w:type="spellStart"/>
      <w:r>
        <w:rPr>
          <w:sz w:val="32"/>
          <w:szCs w:val="32"/>
        </w:rPr>
        <w:t>Хромцовой</w:t>
      </w:r>
      <w:proofErr w:type="spellEnd"/>
      <w:r>
        <w:rPr>
          <w:sz w:val="32"/>
          <w:szCs w:val="32"/>
        </w:rPr>
        <w:t xml:space="preserve"> Ольги Валерьевны</w:t>
      </w: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112AE7" w:rsidP="005935A1">
      <w:pPr>
        <w:pStyle w:val="a0"/>
        <w:jc w:val="center"/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268.2pt;height:292.8pt;visibility:visible">
            <v:imagedata r:id="rId9" o:title=""/>
          </v:shape>
        </w:pict>
      </w: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tbl>
      <w:tblPr>
        <w:tblW w:w="0" w:type="auto"/>
        <w:tblInd w:w="456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8049"/>
      </w:tblGrid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Содержание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val="en-US" w:eastAsia="ru-RU"/>
              </w:rPr>
              <w:t>I.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1.1.Общие сведения о педагогическом работнике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1.2.Участие в профессиональных конкурсах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1.3.Поощрения и награды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val="en-US" w:eastAsia="ru-RU"/>
              </w:rPr>
              <w:t>II.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2.1.Повышение квалификации.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val="en-US" w:eastAsia="ru-RU"/>
              </w:rPr>
              <w:t>III.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3.1.Доля воспитанников, усваивающих образовательную программу.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val="en-US" w:eastAsia="ru-RU"/>
              </w:rPr>
              <w:t>IV.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4.1. Методические разработки.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4. 2.Статьи, выступления.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4. 3. Перечень семинаров, конференций, «круглых столов».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4. 4.Фотоматериалы, отражающие профессиональную деятельность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педагогического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работы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val="en-US" w:eastAsia="ru-RU"/>
              </w:rPr>
              <w:t>V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>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5.1. Информационно – аналитическая информация.  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5.2.Организация взаимодействия с родителями в соответствии с требованиями ФГОС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5.3.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Взаимодействие с социумом (различными учреждениями и</w:t>
            </w:r>
            <w:proofErr w:type="gramEnd"/>
          </w:p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организациями, юридическими и физическими лицами и т.д.)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 xml:space="preserve">Раздел 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val="en-US" w:eastAsia="ru-RU"/>
              </w:rPr>
              <w:t>VI</w:t>
            </w:r>
            <w:r>
              <w:rPr>
                <w:rFonts w:ascii="Times New Roman" w:hAnsi="Times New Roman" w:cs="Times New Roman"/>
                <w:b/>
                <w:color w:val="1F497D"/>
                <w:sz w:val="28"/>
                <w:szCs w:val="28"/>
                <w:lang w:eastAsia="ru-RU"/>
              </w:rPr>
              <w:t>.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6.1.Результаты  участия  (победители,  призеры,  лауреаты)</w:t>
            </w:r>
          </w:p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воспитанников в конкурсах, соревнованиях, выставках)</w:t>
            </w:r>
          </w:p>
        </w:tc>
      </w:tr>
      <w:tr w:rsidR="0053113E" w:rsidRPr="00AA0480">
        <w:trPr>
          <w:cantSplit/>
          <w:trHeight w:val="299"/>
        </w:trPr>
        <w:tc>
          <w:tcPr>
            <w:tcW w:w="8049" w:type="dxa"/>
            <w:tcBorders>
              <w:top w:val="single" w:sz="4" w:space="0" w:color="00000A"/>
              <w:bottom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6.2. Организация предметно- пространственной среды в группе образовательного учреждения. </w:t>
            </w:r>
          </w:p>
        </w:tc>
      </w:tr>
    </w:tbl>
    <w:p w:rsidR="0053113E" w:rsidRDefault="0053113E">
      <w:pPr>
        <w:pStyle w:val="a0"/>
        <w:tabs>
          <w:tab w:val="left" w:pos="8490"/>
        </w:tabs>
      </w:pPr>
      <w:r>
        <w:tab/>
      </w: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a0"/>
        <w:tabs>
          <w:tab w:val="left" w:pos="8490"/>
        </w:tabs>
      </w:pPr>
    </w:p>
    <w:p w:rsidR="0053113E" w:rsidRDefault="0053113E">
      <w:pPr>
        <w:pStyle w:val="1"/>
      </w:pPr>
      <w:r>
        <w:lastRenderedPageBreak/>
        <w:t xml:space="preserve">Раздел </w:t>
      </w:r>
      <w:r>
        <w:rPr>
          <w:lang w:val="en-US"/>
        </w:rPr>
        <w:t>I</w:t>
      </w:r>
      <w:r>
        <w:t>.</w:t>
      </w: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1.1.Общие сведения о педагогическом работнике</w:t>
      </w:r>
    </w:p>
    <w:p w:rsidR="0053113E" w:rsidRDefault="0053113E">
      <w:pPr>
        <w:pStyle w:val="a0"/>
      </w:pP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 xml:space="preserve">Ф.И.О.: </w:t>
      </w:r>
      <w:proofErr w:type="spellStart"/>
      <w:r>
        <w:rPr>
          <w:rFonts w:ascii="Times New Roman" w:hAnsi="Times New Roman" w:cs="Times New Roman"/>
          <w:sz w:val="28"/>
          <w:szCs w:val="28"/>
        </w:rPr>
        <w:t>Хромцова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Ольга Валерьевна</w:t>
      </w: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>Дата рождения: 16.06.1988год</w:t>
      </w: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>Должность: воспитатель.</w:t>
      </w: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Место  работы:  Муниципальное  дошкольное  образовательное</w:t>
      </w: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учреждение детский сад «Березка»</w:t>
      </w:r>
    </w:p>
    <w:p w:rsidR="0053113E" w:rsidRDefault="0053113E">
      <w:pPr>
        <w:pStyle w:val="a0"/>
        <w:spacing w:after="0" w:line="100" w:lineRule="atLeast"/>
      </w:pPr>
    </w:p>
    <w:p w:rsidR="0053113E" w:rsidRDefault="0053113E">
      <w:pPr>
        <w:pStyle w:val="ad"/>
        <w:jc w:val="both"/>
      </w:pPr>
      <w:r>
        <w:rPr>
          <w:rFonts w:ascii="Times New Roman" w:hAnsi="Times New Roman"/>
          <w:sz w:val="28"/>
          <w:szCs w:val="28"/>
          <w:u w:val="single"/>
        </w:rPr>
        <w:t>Адрес:</w:t>
      </w:r>
      <w:r>
        <w:rPr>
          <w:rFonts w:ascii="Times New Roman" w:hAnsi="Times New Roman"/>
          <w:sz w:val="28"/>
          <w:szCs w:val="28"/>
        </w:rPr>
        <w:t xml:space="preserve"> 629380 Тюменская обл., Ямало-Ненецкий автономный округ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>. Толька,  ул.</w:t>
      </w:r>
      <w:r>
        <w:rPr>
          <w:rStyle w:val="wT2"/>
          <w:rFonts w:ascii="Times New Roman" w:hAnsi="Times New Roman"/>
          <w:sz w:val="28"/>
          <w:szCs w:val="28"/>
        </w:rPr>
        <w:t xml:space="preserve"> Набережная 19 а   </w:t>
      </w:r>
    </w:p>
    <w:p w:rsidR="0053113E" w:rsidRDefault="0053113E">
      <w:pPr>
        <w:pStyle w:val="ad"/>
        <w:jc w:val="both"/>
      </w:pPr>
    </w:p>
    <w:p w:rsidR="0053113E" w:rsidRDefault="0053113E">
      <w:pPr>
        <w:pStyle w:val="ad"/>
        <w:jc w:val="both"/>
      </w:pPr>
      <w:r>
        <w:rPr>
          <w:rStyle w:val="wT2"/>
          <w:rFonts w:ascii="Times New Roman" w:hAnsi="Times New Roman"/>
          <w:sz w:val="28"/>
          <w:szCs w:val="28"/>
        </w:rPr>
        <w:t xml:space="preserve">Образование: 1. </w:t>
      </w:r>
      <w:proofErr w:type="gramStart"/>
      <w:r>
        <w:rPr>
          <w:rStyle w:val="wT2"/>
          <w:rFonts w:ascii="Times New Roman" w:hAnsi="Times New Roman"/>
          <w:sz w:val="28"/>
          <w:szCs w:val="28"/>
        </w:rPr>
        <w:t>Высшее</w:t>
      </w:r>
      <w:proofErr w:type="gramEnd"/>
      <w:r>
        <w:rPr>
          <w:rStyle w:val="wT2"/>
          <w:rFonts w:ascii="Times New Roman" w:hAnsi="Times New Roman"/>
          <w:sz w:val="28"/>
          <w:szCs w:val="28"/>
        </w:rPr>
        <w:t xml:space="preserve"> – Российский Государственный Педагогический Университет им. А.И. Герцена.</w:t>
      </w:r>
    </w:p>
    <w:p w:rsidR="0053113E" w:rsidRDefault="0053113E">
      <w:pPr>
        <w:pStyle w:val="ad"/>
        <w:jc w:val="both"/>
      </w:pPr>
    </w:p>
    <w:p w:rsidR="0053113E" w:rsidRDefault="0053113E">
      <w:pPr>
        <w:pStyle w:val="ad"/>
        <w:jc w:val="both"/>
      </w:pPr>
      <w:r>
        <w:rPr>
          <w:rStyle w:val="wT2"/>
          <w:rFonts w:ascii="Times New Roman" w:hAnsi="Times New Roman"/>
          <w:sz w:val="28"/>
          <w:szCs w:val="28"/>
        </w:rPr>
        <w:t xml:space="preserve"> Квалификация: учитель « Безопасности жизнедеятельности»</w:t>
      </w:r>
    </w:p>
    <w:p w:rsidR="0053113E" w:rsidRDefault="0053113E">
      <w:pPr>
        <w:pStyle w:val="ad"/>
        <w:jc w:val="both"/>
      </w:pPr>
    </w:p>
    <w:p w:rsidR="0053113E" w:rsidRDefault="0053113E">
      <w:pPr>
        <w:pStyle w:val="ad"/>
        <w:jc w:val="both"/>
      </w:pPr>
      <w:r>
        <w:rPr>
          <w:rStyle w:val="wT2"/>
          <w:rFonts w:ascii="Times New Roman" w:hAnsi="Times New Roman"/>
          <w:sz w:val="28"/>
          <w:szCs w:val="28"/>
        </w:rPr>
        <w:t>Специальность: «Безопасность жизнедеятельности»</w:t>
      </w:r>
    </w:p>
    <w:p w:rsidR="0053113E" w:rsidRDefault="00112AE7">
      <w:pPr>
        <w:pStyle w:val="ad"/>
        <w:jc w:val="both"/>
      </w:pPr>
      <w:r>
        <w:pict>
          <v:shape id="Picture" o:spid="_x0000_i1026" type="#_x0000_t75" style="width:168.6pt;height:123pt;visibility:visible;mso-position-horizontal-relative:char;mso-position-vertical-relative:line">
            <v:imagedata r:id="rId10" o:title=""/>
          </v:shape>
        </w:pict>
      </w:r>
    </w:p>
    <w:p w:rsidR="0053113E" w:rsidRDefault="0053113E">
      <w:pPr>
        <w:pStyle w:val="ad"/>
        <w:jc w:val="both"/>
      </w:pPr>
    </w:p>
    <w:p w:rsidR="0053113E" w:rsidRDefault="0053113E">
      <w:pPr>
        <w:pStyle w:val="ad"/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2.    Курсы переподготовки -     </w:t>
      </w:r>
      <w:r>
        <w:rPr>
          <w:rFonts w:ascii="Times New Roman" w:hAnsi="Times New Roman"/>
          <w:sz w:val="28"/>
          <w:szCs w:val="28"/>
        </w:rPr>
        <w:t>ФГБОУ ВПО «Шадринский государственный педагогический институт. 2015г.</w:t>
      </w:r>
    </w:p>
    <w:p w:rsidR="0053113E" w:rsidRDefault="0053113E">
      <w:pPr>
        <w:pStyle w:val="ad"/>
        <w:jc w:val="both"/>
      </w:pPr>
    </w:p>
    <w:p w:rsidR="0053113E" w:rsidRDefault="0053113E">
      <w:pPr>
        <w:pStyle w:val="ad"/>
      </w:pPr>
      <w:r>
        <w:rPr>
          <w:rFonts w:ascii="Times New Roman" w:hAnsi="Times New Roman"/>
          <w:iCs/>
          <w:sz w:val="28"/>
          <w:szCs w:val="28"/>
        </w:rPr>
        <w:t xml:space="preserve">Программа – «Дошкольное образование» </w:t>
      </w:r>
    </w:p>
    <w:p w:rsidR="0053113E" w:rsidRDefault="00112AE7">
      <w:pPr>
        <w:pStyle w:val="ad"/>
      </w:pPr>
      <w:r>
        <w:pict>
          <v:shape id="_x0000_i1027" type="#_x0000_t75" style="width:168.6pt;height:123pt;visibility:visible;mso-position-horizontal-relative:char;mso-position-vertical-relative:line">
            <v:imagedata r:id="rId11" o:title=""/>
          </v:shape>
        </w:pict>
      </w:r>
    </w:p>
    <w:p w:rsidR="0053113E" w:rsidRDefault="0053113E">
      <w:pPr>
        <w:pStyle w:val="a0"/>
      </w:pP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Квалификационная категория:  первая</w:t>
      </w:r>
    </w:p>
    <w:p w:rsidR="0053113E" w:rsidRDefault="0053113E">
      <w:pPr>
        <w:pStyle w:val="a0"/>
      </w:pP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Стаж педагогической работы: 6,5 лет, в должности воспитатель  - 6,5 лет.</w:t>
      </w:r>
    </w:p>
    <w:p w:rsidR="0053113E" w:rsidRDefault="0053113E">
      <w:pPr>
        <w:pStyle w:val="a0"/>
      </w:pPr>
    </w:p>
    <w:p w:rsidR="0053113E" w:rsidRDefault="0053113E">
      <w:pPr>
        <w:pStyle w:val="a0"/>
      </w:pPr>
      <w:r>
        <w:rPr>
          <w:rFonts w:ascii="Times New Roman" w:hAnsi="Times New Roman" w:cs="Times New Roman"/>
          <w:color w:val="000000"/>
          <w:sz w:val="28"/>
          <w:szCs w:val="28"/>
        </w:rPr>
        <w:t>Общий трудовой стаж: 7 лет</w:t>
      </w:r>
      <w:bookmarkStart w:id="0" w:name="_GoBack"/>
      <w:bookmarkEnd w:id="0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color w:val="1F497D"/>
          <w:sz w:val="28"/>
          <w:szCs w:val="28"/>
          <w:u w:val="single"/>
          <w:lang w:eastAsia="ru-RU"/>
        </w:rPr>
        <w:t>1.2. Участие в профессиональных конкурсах</w:t>
      </w:r>
    </w:p>
    <w:tbl>
      <w:tblPr>
        <w:tblW w:w="0" w:type="auto"/>
        <w:tblInd w:w="-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674"/>
        <w:gridCol w:w="2409"/>
        <w:gridCol w:w="3119"/>
        <w:gridCol w:w="2408"/>
        <w:gridCol w:w="961"/>
      </w:tblGrid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Награды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конкурса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 профессионального мастерства «Педагогическое достояние России -2014»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за участие в  конкурсе детского творчества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 любовью к мамам»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Международный 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творческих работ «Путь на Олимп»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активное участие в конкурсе детского творчества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«Светлое Христово Рождество»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Свидетельство Международного конкурса-фестиваля декоративно-прикладного творчества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«Пасхальное яйцо»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за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«Кладовая знаний педагога ДОУ»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за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«Профессиональные компетенции педагогических работников дошкольного образования»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  <w:tc>
          <w:tcPr>
            <w:tcW w:w="31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«Неделя успеха молодого педагога»</w:t>
            </w:r>
          </w:p>
        </w:tc>
        <w:tc>
          <w:tcPr>
            <w:tcW w:w="240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</w:tr>
    </w:tbl>
    <w:p w:rsidR="0053113E" w:rsidRDefault="0053113E">
      <w:pPr>
        <w:pStyle w:val="a0"/>
      </w:pP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lastRenderedPageBreak/>
        <w:t>1.3. Поощрения и награды</w:t>
      </w:r>
      <w:r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 xml:space="preserve">. </w:t>
      </w:r>
    </w:p>
    <w:p w:rsidR="0053113E" w:rsidRDefault="0053113E">
      <w:pPr>
        <w:pStyle w:val="a0"/>
      </w:pPr>
    </w:p>
    <w:tbl>
      <w:tblPr>
        <w:tblW w:w="0" w:type="auto"/>
        <w:tblInd w:w="-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674"/>
        <w:gridCol w:w="4111"/>
        <w:gridCol w:w="2392"/>
        <w:gridCol w:w="2393"/>
      </w:tblGrid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Награды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подготовку победителей конкурса детского творчества «Пасхальная весна -2015»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Благодарственное письмо за подготовку победителя в районном конкурсе творческих работ «С праздником,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Родная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!» приуроченном ко Дню Матери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Благодарственное письмо за подготовку призера  Всероссийского конкурса «Моя любимая игрушка» в номинации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:Р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исунок «Игрушка моего детства»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 за подготовку призера Всероссийского конкурса « Моя любимая игрушка» в номинации: ДПИ «Русская народная игрушка»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  <w:p w:rsidR="0053113E" w:rsidRDefault="0053113E">
            <w:pPr>
              <w:pStyle w:val="a0"/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  <w:ind w:firstLine="708"/>
            </w:pP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Благодарственное письмо за подготовку победителя Всероссийского творческого конкурса «Творчество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А.Барто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за подготовку участников конкурса детского творчества «Пасхальная весна 2016»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 за подготовку победителя в районном конкурсе творческих работ «Зеленый мир»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качественное исполнение должностных обязанностей и в честь празднования Дня воспитателя и всех дошкольных работников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Благодарность  за профессионализм в работе, творческую инициативу и в честь празднования «Дня воспитателя и всех дошкольных работников»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за организацию и проведение олимпиады «Окружающий мир»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Pr="002721DD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Благодарность за подготовку победителей и участников в конкурсе рисунков и творческих работ « 9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мая-День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Славной Победы!»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Pr="002721DD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2721DD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подготовку участников конкурса детского творчества « Пасхальная Весна 2017»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Pr="00AA0480" w:rsidRDefault="0053113E" w:rsidP="002721D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A0480">
              <w:rPr>
                <w:rFonts w:ascii="Times New Roman" w:hAnsi="Times New Roman"/>
                <w:sz w:val="28"/>
                <w:szCs w:val="28"/>
                <w:lang w:eastAsia="en-US"/>
              </w:rPr>
              <w:t>2017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добросовестный труд и в честь празднования 35-летия со дня образования МДОУ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/с «Березка»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Pr="00AA0480" w:rsidRDefault="0053113E" w:rsidP="002721D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A0480">
              <w:rPr>
                <w:rFonts w:ascii="Times New Roman" w:hAnsi="Times New Roman"/>
                <w:sz w:val="28"/>
                <w:szCs w:val="28"/>
                <w:lang w:eastAsia="en-US"/>
              </w:rPr>
              <w:t>2018</w:t>
            </w:r>
          </w:p>
        </w:tc>
      </w:tr>
      <w:tr w:rsidR="0053113E" w:rsidRPr="00AA0480">
        <w:trPr>
          <w:cantSplit/>
        </w:trPr>
        <w:tc>
          <w:tcPr>
            <w:tcW w:w="67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Благодарность за добросовестную работу и достигнутые трудовые успехи и в связи с 90-летней годовщиной со дня образования села Толька </w:t>
            </w:r>
          </w:p>
        </w:tc>
        <w:tc>
          <w:tcPr>
            <w:tcW w:w="23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3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Pr="00AA0480" w:rsidRDefault="0053113E" w:rsidP="002721DD">
            <w:pPr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AA0480">
              <w:rPr>
                <w:rFonts w:ascii="Times New Roman" w:hAnsi="Times New Roman"/>
                <w:sz w:val="28"/>
                <w:szCs w:val="28"/>
                <w:lang w:eastAsia="en-US"/>
              </w:rPr>
              <w:t>2019</w:t>
            </w:r>
          </w:p>
        </w:tc>
      </w:tr>
    </w:tbl>
    <w:p w:rsidR="0053113E" w:rsidRDefault="0053113E">
      <w:pPr>
        <w:pStyle w:val="a0"/>
      </w:pPr>
    </w:p>
    <w:p w:rsidR="0053113E" w:rsidRDefault="00112AE7">
      <w:pPr>
        <w:pStyle w:val="a0"/>
      </w:pPr>
      <w:r>
        <w:rPr>
          <w:noProof/>
          <w:lang w:eastAsia="ru-RU"/>
        </w:rPr>
        <w:lastRenderedPageBreak/>
        <w:pict>
          <v:shape id="_x0000_i1028" type="#_x0000_t75" style="width:123pt;height:168.6pt;visibility:visible">
            <v:imagedata r:id="rId12" o:title=""/>
          </v:shape>
        </w:pict>
      </w:r>
      <w:r>
        <w:rPr>
          <w:noProof/>
          <w:lang w:eastAsia="ru-RU"/>
        </w:rPr>
        <w:pict>
          <v:shape id="_x0000_i1029" type="#_x0000_t75" style="width:123pt;height:168.6pt;visibility:visible">
            <v:imagedata r:id="rId13" o:title=""/>
          </v:shape>
        </w:pict>
      </w:r>
      <w:r w:rsidR="0053113E">
        <w:rPr>
          <w:rFonts w:ascii="Times New Roman" w:hAnsi="Times New Roman" w:cs="Times New Roman"/>
          <w:sz w:val="28"/>
          <w:szCs w:val="28"/>
        </w:rPr>
        <w:br/>
      </w:r>
      <w:r>
        <w:rPr>
          <w:noProof/>
          <w:lang w:eastAsia="ru-RU"/>
        </w:rPr>
        <w:pict>
          <v:shape id="_x0000_i1030" type="#_x0000_t75" style="width:123pt;height:168.6pt;visibility:visible">
            <v:imagedata r:id="rId14" o:title=""/>
          </v:shape>
        </w:pict>
      </w:r>
      <w:r>
        <w:rPr>
          <w:noProof/>
          <w:lang w:eastAsia="ru-RU"/>
        </w:rPr>
        <w:pict>
          <v:shape id="_x0000_i1031" type="#_x0000_t75" style="width:123pt;height:168.6pt;visibility:visible">
            <v:imagedata r:id="rId15" o:title=""/>
          </v:shape>
        </w:pict>
      </w:r>
      <w:r>
        <w:rPr>
          <w:noProof/>
          <w:lang w:eastAsia="ru-RU"/>
        </w:rPr>
        <w:pict>
          <v:shape id="_x0000_i1032" type="#_x0000_t75" style="width:123pt;height:168.6pt;visibility:visible">
            <v:imagedata r:id="rId16" o:title=""/>
          </v:shape>
        </w:pict>
      </w:r>
      <w:r>
        <w:rPr>
          <w:noProof/>
          <w:lang w:eastAsia="ru-RU"/>
        </w:rPr>
        <w:pict>
          <v:shape id="_x0000_i1033" type="#_x0000_t75" style="width:123pt;height:168.6pt;visibility:visible">
            <v:imagedata r:id="rId17" o:title=""/>
          </v:shape>
        </w:pict>
      </w:r>
      <w:r>
        <w:rPr>
          <w:noProof/>
          <w:lang w:eastAsia="ru-RU"/>
        </w:rPr>
        <w:pict>
          <v:shape id="_x0000_i1034" type="#_x0000_t75" style="width:123pt;height:168.6pt;visibility:visible">
            <v:imagedata r:id="rId18" o:title=""/>
          </v:shape>
        </w:pict>
      </w:r>
      <w:r>
        <w:rPr>
          <w:noProof/>
          <w:lang w:eastAsia="ru-RU"/>
        </w:rPr>
        <w:pict>
          <v:shape id="_x0000_i1035" type="#_x0000_t75" style="width:123pt;height:168.6pt;visibility:visible">
            <v:imagedata r:id="rId19" o:title=""/>
          </v:shape>
        </w:pict>
      </w:r>
      <w:r>
        <w:rPr>
          <w:noProof/>
          <w:lang w:eastAsia="ru-RU"/>
        </w:rPr>
        <w:pict>
          <v:shape id="_x0000_i1036" type="#_x0000_t75" style="width:123pt;height:168.6pt;visibility:visible">
            <v:imagedata r:id="rId20" o:title=""/>
          </v:shape>
        </w:pict>
      </w:r>
      <w:r>
        <w:rPr>
          <w:noProof/>
          <w:lang w:eastAsia="ru-RU"/>
        </w:rPr>
        <w:pict>
          <v:shape id="_x0000_i1037" type="#_x0000_t75" style="width:123pt;height:168.6pt;visibility:visible">
            <v:imagedata r:id="rId21" o:title=""/>
          </v:shape>
        </w:pict>
      </w:r>
      <w:r>
        <w:rPr>
          <w:noProof/>
          <w:lang w:eastAsia="ru-RU"/>
        </w:rPr>
        <w:pict>
          <v:shape id="_x0000_i1038" type="#_x0000_t75" style="width:120pt;height:168.6pt;visibility:visible">
            <v:imagedata r:id="rId22" o:title=""/>
          </v:shape>
        </w:pict>
      </w:r>
    </w:p>
    <w:p w:rsidR="0053113E" w:rsidRDefault="00112AE7">
      <w:pPr>
        <w:pStyle w:val="a0"/>
      </w:pPr>
      <w:r>
        <w:rPr>
          <w:noProof/>
          <w:lang w:eastAsia="ru-RU"/>
        </w:rPr>
        <w:lastRenderedPageBreak/>
        <w:pict>
          <v:shape id="_x0000_s1028" type="#_x0000_t75" style="position:absolute;margin-left:128.1pt;margin-top:0;width:118.55pt;height:170.15pt;z-index:251656704;visibility:visible;mso-wrap-distance-left:0;mso-wrap-distance-right:0">
            <v:imagedata r:id="rId23" o:title=""/>
            <w10:wrap type="square" side="largest"/>
          </v:shape>
        </w:pict>
      </w:r>
      <w:r>
        <w:rPr>
          <w:noProof/>
          <w:lang w:eastAsia="ru-RU"/>
        </w:rPr>
        <w:pict>
          <v:shape id="_x0000_s1029" type="#_x0000_t75" style="position:absolute;margin-left:252.6pt;margin-top:0;width:125.8pt;height:173.9pt;z-index:251657728;visibility:visible;mso-wrap-distance-left:0;mso-wrap-distance-right:0">
            <v:imagedata r:id="rId24" o:title=""/>
            <w10:wrap type="square" side="largest"/>
          </v:shape>
        </w:pict>
      </w:r>
      <w:r>
        <w:rPr>
          <w:noProof/>
          <w:lang w:eastAsia="ru-RU"/>
        </w:rPr>
        <w:pict>
          <v:shape id="_x0000_s1030" type="#_x0000_t75" style="position:absolute;margin-left:0;margin-top:0;width:123.1pt;height:170pt;z-index:251652608;visibility:visible;mso-wrap-distance-left:0;mso-wrap-distance-right:0;mso-position-horizontal-relative:char;mso-position-vertical-relative:line">
            <v:imagedata r:id="rId25" o:title=""/>
            <w10:wrap type="square"/>
          </v:shape>
        </w:pict>
      </w: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112AE7">
      <w:pPr>
        <w:pStyle w:val="a0"/>
      </w:pPr>
      <w:r>
        <w:rPr>
          <w:noProof/>
          <w:lang w:eastAsia="ru-RU"/>
        </w:rPr>
        <w:pict>
          <v:shape id="Рисунок 73" o:spid="_x0000_i1039" type="#_x0000_t75" style="width:120.6pt;height:185.4pt;visibility:visible">
            <v:imagedata r:id="rId26" o:title=""/>
          </v:shape>
        </w:pict>
      </w:r>
      <w:r>
        <w:rPr>
          <w:noProof/>
          <w:lang w:eastAsia="ru-RU"/>
        </w:rPr>
        <w:pict>
          <v:shape id="Рисунок 72" o:spid="_x0000_i1040" type="#_x0000_t75" style="width:137.4pt;height:192pt;visibility:visible">
            <v:imagedata r:id="rId27" o:title=""/>
          </v:shape>
        </w:pict>
      </w:r>
      <w:r w:rsidRPr="00112AE7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71" o:spid="_x0000_i1041" type="#_x0000_t75" style="width:123pt;height:189.6pt;visibility:visible">
            <v:imagedata r:id="rId28" o:title=""/>
          </v:shape>
        </w:pict>
      </w:r>
    </w:p>
    <w:p w:rsidR="0053113E" w:rsidRDefault="0053113E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53113E" w:rsidRDefault="0053113E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53113E" w:rsidRDefault="00112AE7">
      <w:pPr>
        <w:pStyle w:val="a0"/>
        <w:rPr>
          <w:rFonts w:ascii="Times New Roman" w:hAnsi="Times New Roman" w:cs="Times New Roman"/>
          <w:sz w:val="28"/>
          <w:szCs w:val="28"/>
        </w:rPr>
      </w:pPr>
      <w:r w:rsidRPr="00112A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69" o:spid="_x0000_i1042" type="#_x0000_t75" style="width:147pt;height:115.8pt;rotation:-90;visibility:visible">
            <v:imagedata r:id="rId29" o:title=""/>
          </v:shape>
        </w:pict>
      </w:r>
      <w:r w:rsidRPr="00112AE7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70" o:spid="_x0000_i1043" type="#_x0000_t75" style="width:103.8pt;height:141.6pt;visibility:visible">
            <v:imagedata r:id="rId30" o:title=""/>
          </v:shape>
        </w:pict>
      </w:r>
    </w:p>
    <w:p w:rsidR="0053113E" w:rsidRDefault="0053113E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53113E" w:rsidRDefault="0053113E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</w:p>
    <w:p w:rsidR="0053113E" w:rsidRDefault="0053113E">
      <w:pPr>
        <w:pStyle w:val="a0"/>
      </w:pPr>
      <w:r>
        <w:rPr>
          <w:b/>
          <w:color w:val="1F497D"/>
          <w:sz w:val="28"/>
          <w:szCs w:val="28"/>
        </w:rPr>
        <w:t>2.1Повышение квалификаций</w:t>
      </w: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Сведения о повышении квалификации</w:t>
      </w:r>
      <w:r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>:</w:t>
      </w:r>
    </w:p>
    <w:p w:rsidR="0053113E" w:rsidRDefault="0053113E">
      <w:pPr>
        <w:pStyle w:val="a0"/>
        <w:spacing w:after="0" w:line="100" w:lineRule="atLeast"/>
      </w:pPr>
    </w:p>
    <w:p w:rsidR="0053113E" w:rsidRDefault="0053113E" w:rsidP="00C73CFC">
      <w:pPr>
        <w:pStyle w:val="a0"/>
        <w:numPr>
          <w:ilvl w:val="0"/>
          <w:numId w:val="2"/>
        </w:num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АНО «Санкт-Петербургский центр дополнительного профессионального образования». Программа «Теория, методика и образовательно-воспитательные технологии дошкольного образования», тема: «Организация образовательного процесса в детском саду в условиях реализации ФГОС» - 72 часа,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. Санкт-Петербург.</w:t>
      </w:r>
    </w:p>
    <w:p w:rsidR="0053113E" w:rsidRDefault="00112AE7" w:rsidP="00426776">
      <w:pPr>
        <w:pStyle w:val="a0"/>
        <w:rPr>
          <w:noProof/>
          <w:lang w:eastAsia="ru-RU"/>
        </w:rPr>
      </w:pPr>
      <w:r>
        <w:rPr>
          <w:noProof/>
        </w:rPr>
        <w:pict>
          <v:shape id="_x0000_i1044" type="#_x0000_t75" style="width:168.6pt;height:123pt;visibility:visible;mso-position-horizontal-relative:char;mso-position-vertical-relative:line">
            <v:imagedata r:id="rId31" o:title=""/>
          </v:shape>
        </w:pict>
      </w:r>
    </w:p>
    <w:p w:rsidR="0053113E" w:rsidRPr="00426776" w:rsidRDefault="0053113E" w:rsidP="00CE071A">
      <w:pPr>
        <w:pStyle w:val="af1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r w:rsidRPr="00657645">
        <w:rPr>
          <w:rFonts w:ascii="Times New Roman" w:hAnsi="Times New Roman"/>
          <w:sz w:val="28"/>
          <w:szCs w:val="28"/>
          <w:lang w:eastAsia="en-US"/>
        </w:rPr>
        <w:t>Факультет повышения квалификации Автономной некоммерческой организации дополнительного профессионального образования « Консорциум профессионального менеджмента» по программе « Разработка адаптированных образовательных программ для детей с ограниченными возможностями здоровья в соответствии с требованиями ФГОС ДО» - 108 часов, город Салехард,2016г.</w:t>
      </w:r>
    </w:p>
    <w:p w:rsidR="0053113E" w:rsidRDefault="0053113E" w:rsidP="00426776">
      <w:pPr>
        <w:pStyle w:val="af1"/>
        <w:rPr>
          <w:noProof/>
        </w:rPr>
      </w:pPr>
    </w:p>
    <w:p w:rsidR="0053113E" w:rsidRPr="00CE071A" w:rsidRDefault="00112AE7" w:rsidP="00426776">
      <w:pPr>
        <w:pStyle w:val="af1"/>
        <w:rPr>
          <w:rFonts w:ascii="Times New Roman" w:hAnsi="Times New Roman"/>
          <w:sz w:val="28"/>
          <w:szCs w:val="28"/>
          <w:lang w:eastAsia="en-US"/>
        </w:rPr>
      </w:pPr>
      <w:r>
        <w:rPr>
          <w:noProof/>
        </w:rPr>
        <w:lastRenderedPageBreak/>
        <w:pict>
          <v:shape id="Рисунок 66" o:spid="_x0000_i1045" type="#_x0000_t75" style="width:156.6pt;height:168.6pt;rotation:-90;visibility:visible">
            <v:imagedata r:id="rId32" o:title=""/>
          </v:shape>
        </w:pict>
      </w:r>
    </w:p>
    <w:p w:rsidR="0053113E" w:rsidRDefault="0053113E" w:rsidP="00657645">
      <w:pPr>
        <w:pStyle w:val="af1"/>
        <w:rPr>
          <w:rFonts w:ascii="Times New Roman" w:hAnsi="Times New Roman"/>
          <w:sz w:val="28"/>
          <w:szCs w:val="28"/>
          <w:lang w:eastAsia="en-US"/>
        </w:rPr>
      </w:pPr>
    </w:p>
    <w:p w:rsidR="0053113E" w:rsidRDefault="0053113E" w:rsidP="00657645">
      <w:pPr>
        <w:pStyle w:val="af1"/>
        <w:rPr>
          <w:rFonts w:ascii="Times New Roman" w:hAnsi="Times New Roman"/>
          <w:sz w:val="28"/>
          <w:szCs w:val="28"/>
          <w:lang w:eastAsia="en-US"/>
        </w:rPr>
      </w:pPr>
    </w:p>
    <w:p w:rsidR="0053113E" w:rsidRPr="00657645" w:rsidRDefault="0053113E" w:rsidP="00657645">
      <w:pPr>
        <w:pStyle w:val="af1"/>
        <w:rPr>
          <w:rFonts w:ascii="Times New Roman" w:hAnsi="Times New Roman"/>
          <w:sz w:val="28"/>
          <w:szCs w:val="28"/>
          <w:lang w:eastAsia="en-US"/>
        </w:rPr>
      </w:pPr>
    </w:p>
    <w:p w:rsidR="0053113E" w:rsidRDefault="0053113E" w:rsidP="00C73CFC">
      <w:pPr>
        <w:pStyle w:val="af1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bookmarkStart w:id="1" w:name="_Hlk31117048"/>
      <w:r w:rsidRPr="00657645">
        <w:rPr>
          <w:rFonts w:ascii="Times New Roman" w:hAnsi="Times New Roman"/>
          <w:sz w:val="28"/>
          <w:szCs w:val="28"/>
          <w:lang w:eastAsia="en-US"/>
        </w:rPr>
        <w:t xml:space="preserve">ГАУ ДПО ЯНАО «Региональный институт развития образования» по теме </w:t>
      </w:r>
      <w:bookmarkEnd w:id="1"/>
      <w:r w:rsidRPr="00657645">
        <w:rPr>
          <w:rFonts w:ascii="Times New Roman" w:hAnsi="Times New Roman"/>
          <w:sz w:val="28"/>
          <w:szCs w:val="28"/>
          <w:lang w:eastAsia="en-US"/>
        </w:rPr>
        <w:t xml:space="preserve">«Коррекционно-развивающее обучение и </w:t>
      </w:r>
      <w:proofErr w:type="spellStart"/>
      <w:r w:rsidRPr="00657645">
        <w:rPr>
          <w:rFonts w:ascii="Times New Roman" w:hAnsi="Times New Roman"/>
          <w:sz w:val="28"/>
          <w:szCs w:val="28"/>
          <w:lang w:eastAsia="en-US"/>
        </w:rPr>
        <w:t>психолого-медико-педагогическое</w:t>
      </w:r>
      <w:proofErr w:type="spellEnd"/>
      <w:r w:rsidRPr="00657645">
        <w:rPr>
          <w:rFonts w:ascii="Times New Roman" w:hAnsi="Times New Roman"/>
          <w:sz w:val="28"/>
          <w:szCs w:val="28"/>
          <w:lang w:eastAsia="en-US"/>
        </w:rPr>
        <w:t xml:space="preserve"> сопровождение детей с ограниченными возможностями здоровья в условиях реализации ФГОС ОВЗ» - 72 часа, город Салехард, 2019г.</w:t>
      </w:r>
    </w:p>
    <w:p w:rsidR="0053113E" w:rsidRPr="00CE071A" w:rsidRDefault="00112AE7" w:rsidP="00CE071A">
      <w:pPr>
        <w:rPr>
          <w:rFonts w:ascii="Times New Roman" w:hAnsi="Times New Roman"/>
          <w:sz w:val="28"/>
          <w:szCs w:val="28"/>
          <w:lang w:eastAsia="en-US"/>
        </w:rPr>
      </w:pPr>
      <w:r w:rsidRPr="00112AE7">
        <w:rPr>
          <w:noProof/>
        </w:rPr>
        <w:pict>
          <v:shape id="Рисунок 67" o:spid="_x0000_s1032" type="#_x0000_t75" style="position:absolute;margin-left:33.45pt;margin-top:.2pt;width:211.5pt;height:118.5pt;z-index:251659776;visibility:visible">
            <v:imagedata r:id="rId33" o:title=""/>
            <w10:wrap type="square"/>
          </v:shape>
        </w:pict>
      </w:r>
    </w:p>
    <w:p w:rsidR="0053113E" w:rsidRDefault="0053113E" w:rsidP="00CE071A">
      <w:pPr>
        <w:rPr>
          <w:rFonts w:ascii="Times New Roman" w:hAnsi="Times New Roman"/>
          <w:sz w:val="28"/>
          <w:szCs w:val="28"/>
          <w:lang w:eastAsia="en-US"/>
        </w:rPr>
      </w:pPr>
    </w:p>
    <w:p w:rsidR="0053113E" w:rsidRDefault="0053113E" w:rsidP="00CE071A">
      <w:pPr>
        <w:rPr>
          <w:rFonts w:ascii="Times New Roman" w:hAnsi="Times New Roman"/>
          <w:sz w:val="28"/>
          <w:szCs w:val="28"/>
          <w:lang w:eastAsia="en-US"/>
        </w:rPr>
      </w:pPr>
    </w:p>
    <w:p w:rsidR="0053113E" w:rsidRPr="00CE071A" w:rsidRDefault="0053113E" w:rsidP="00CE071A">
      <w:pPr>
        <w:rPr>
          <w:rFonts w:ascii="Times New Roman" w:hAnsi="Times New Roman"/>
          <w:sz w:val="28"/>
          <w:szCs w:val="28"/>
          <w:lang w:eastAsia="en-US"/>
        </w:rPr>
      </w:pPr>
    </w:p>
    <w:p w:rsidR="0053113E" w:rsidRPr="00CE071A" w:rsidRDefault="0053113E" w:rsidP="00CE071A">
      <w:pPr>
        <w:pStyle w:val="af1"/>
        <w:rPr>
          <w:rFonts w:ascii="Times New Roman" w:hAnsi="Times New Roman"/>
          <w:sz w:val="28"/>
          <w:szCs w:val="28"/>
          <w:lang w:eastAsia="en-US"/>
        </w:rPr>
      </w:pPr>
    </w:p>
    <w:p w:rsidR="0053113E" w:rsidRPr="00A46936" w:rsidRDefault="0053113E" w:rsidP="00CE071A">
      <w:pPr>
        <w:pStyle w:val="af1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r w:rsidRPr="00CE071A">
        <w:rPr>
          <w:rFonts w:ascii="Times New Roman" w:hAnsi="Times New Roman"/>
          <w:sz w:val="28"/>
          <w:szCs w:val="28"/>
          <w:lang w:eastAsia="en-US"/>
        </w:rPr>
        <w:t xml:space="preserve">ГАУ ДПО ЯНАО «Региональный институт развития образования» по теме «ФГОС </w:t>
      </w:r>
      <w:proofErr w:type="gramStart"/>
      <w:r w:rsidRPr="00CE071A">
        <w:rPr>
          <w:rFonts w:ascii="Times New Roman" w:hAnsi="Times New Roman"/>
          <w:sz w:val="28"/>
          <w:szCs w:val="28"/>
          <w:lang w:eastAsia="en-US"/>
        </w:rPr>
        <w:t>ДО</w:t>
      </w:r>
      <w:proofErr w:type="gramEnd"/>
      <w:r w:rsidRPr="00CE071A">
        <w:rPr>
          <w:rFonts w:ascii="Times New Roman" w:hAnsi="Times New Roman"/>
          <w:sz w:val="28"/>
          <w:szCs w:val="28"/>
          <w:lang w:eastAsia="en-US"/>
        </w:rPr>
        <w:t xml:space="preserve">: </w:t>
      </w:r>
      <w:proofErr w:type="gramStart"/>
      <w:r w:rsidRPr="00CE071A">
        <w:rPr>
          <w:rFonts w:ascii="Times New Roman" w:hAnsi="Times New Roman"/>
          <w:sz w:val="28"/>
          <w:szCs w:val="28"/>
          <w:lang w:eastAsia="en-US"/>
        </w:rPr>
        <w:t>организация</w:t>
      </w:r>
      <w:proofErr w:type="gramEnd"/>
      <w:r w:rsidRPr="00CE071A">
        <w:rPr>
          <w:rFonts w:ascii="Times New Roman" w:hAnsi="Times New Roman"/>
          <w:sz w:val="28"/>
          <w:szCs w:val="28"/>
          <w:lang w:eastAsia="en-US"/>
        </w:rPr>
        <w:t xml:space="preserve"> познавательно</w:t>
      </w:r>
      <w:r>
        <w:rPr>
          <w:rFonts w:ascii="Times New Roman" w:hAnsi="Times New Roman"/>
          <w:sz w:val="28"/>
          <w:szCs w:val="28"/>
          <w:lang w:eastAsia="en-US"/>
        </w:rPr>
        <w:t xml:space="preserve"> – </w:t>
      </w:r>
      <w:r w:rsidRPr="00CE071A">
        <w:rPr>
          <w:rFonts w:ascii="Times New Roman" w:hAnsi="Times New Roman"/>
          <w:sz w:val="28"/>
          <w:szCs w:val="28"/>
          <w:lang w:eastAsia="en-US"/>
        </w:rPr>
        <w:t>исследователь</w:t>
      </w:r>
      <w:r>
        <w:rPr>
          <w:rFonts w:ascii="Times New Roman" w:hAnsi="Times New Roman"/>
          <w:sz w:val="28"/>
          <w:szCs w:val="28"/>
          <w:lang w:eastAsia="en-US"/>
        </w:rPr>
        <w:t xml:space="preserve">ской </w:t>
      </w:r>
      <w:r w:rsidRPr="00CE071A">
        <w:rPr>
          <w:rFonts w:ascii="Times New Roman" w:hAnsi="Times New Roman"/>
          <w:sz w:val="28"/>
          <w:szCs w:val="28"/>
          <w:lang w:eastAsia="en-US"/>
        </w:rPr>
        <w:t xml:space="preserve">деятельности детей старшего дошкольного возраста» - 36 часов, город Салехард. </w:t>
      </w:r>
      <w:smartTag w:uri="urn:schemas-microsoft-com:office:smarttags" w:element="metricconverter">
        <w:smartTagPr>
          <w:attr w:name="ProductID" w:val="2019 г"/>
        </w:smartTagPr>
        <w:r w:rsidRPr="00CE071A">
          <w:rPr>
            <w:rFonts w:ascii="Times New Roman" w:hAnsi="Times New Roman"/>
            <w:sz w:val="28"/>
            <w:szCs w:val="28"/>
            <w:lang w:eastAsia="en-US"/>
          </w:rPr>
          <w:t>2019 г</w:t>
        </w:r>
      </w:smartTag>
      <w:r w:rsidRPr="00CE071A">
        <w:rPr>
          <w:rFonts w:ascii="Times New Roman" w:hAnsi="Times New Roman"/>
          <w:sz w:val="28"/>
          <w:szCs w:val="28"/>
          <w:lang w:eastAsia="en-US"/>
        </w:rPr>
        <w:t>.</w:t>
      </w:r>
    </w:p>
    <w:p w:rsidR="0053113E" w:rsidRPr="00A46936" w:rsidRDefault="00112AE7" w:rsidP="00A46936">
      <w:pPr>
        <w:pStyle w:val="af1"/>
        <w:rPr>
          <w:rFonts w:ascii="Times New Roman" w:hAnsi="Times New Roman"/>
          <w:sz w:val="28"/>
          <w:szCs w:val="28"/>
          <w:lang w:eastAsia="en-US"/>
        </w:rPr>
      </w:pPr>
      <w:r>
        <w:rPr>
          <w:noProof/>
        </w:rPr>
        <w:pict>
          <v:shape id="Рисунок 68" o:spid="_x0000_i1046" type="#_x0000_t75" style="width:165.6pt;height:235.2pt;rotation:-90;visibility:visible">
            <v:imagedata r:id="rId34" o:title=""/>
          </v:shape>
        </w:pict>
      </w:r>
    </w:p>
    <w:p w:rsidR="0053113E" w:rsidRPr="00426776" w:rsidRDefault="0053113E" w:rsidP="00C73CFC">
      <w:pPr>
        <w:pStyle w:val="af1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r w:rsidRPr="00657645">
        <w:rPr>
          <w:rFonts w:ascii="Times New Roman" w:hAnsi="Times New Roman"/>
          <w:sz w:val="28"/>
          <w:szCs w:val="28"/>
          <w:lang w:eastAsia="en-US"/>
        </w:rPr>
        <w:lastRenderedPageBreak/>
        <w:t>Московский институт профессиональной переподготовки и повышения квалификации педагогов по программе повышения квалификации « Применение игровых практик для современного развития детей в соответствии с ФГОС ДО» - 72 часа, город Москва, 2019г.</w:t>
      </w:r>
    </w:p>
    <w:p w:rsidR="0053113E" w:rsidRDefault="0053113E" w:rsidP="00426776">
      <w:pPr>
        <w:pStyle w:val="af1"/>
        <w:rPr>
          <w:noProof/>
        </w:rPr>
      </w:pPr>
    </w:p>
    <w:p w:rsidR="0053113E" w:rsidRPr="00657645" w:rsidRDefault="00112AE7" w:rsidP="00426776">
      <w:pPr>
        <w:pStyle w:val="af1"/>
        <w:rPr>
          <w:rFonts w:ascii="Times New Roman" w:hAnsi="Times New Roman"/>
          <w:sz w:val="28"/>
          <w:szCs w:val="28"/>
          <w:lang w:eastAsia="en-US"/>
        </w:rPr>
      </w:pPr>
      <w:r>
        <w:rPr>
          <w:noProof/>
        </w:rPr>
        <w:pict>
          <v:shape id="Рисунок 65" o:spid="_x0000_i1047" type="#_x0000_t75" style="width:129pt;height:195pt;rotation:-90;visibility:visible">
            <v:imagedata r:id="rId35" o:title=""/>
          </v:shape>
        </w:pict>
      </w:r>
    </w:p>
    <w:p w:rsidR="0053113E" w:rsidRDefault="0053113E">
      <w:pPr>
        <w:pStyle w:val="ad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53113E" w:rsidRDefault="0053113E" w:rsidP="00426776">
      <w:pPr>
        <w:pStyle w:val="ad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1F497D"/>
          <w:sz w:val="28"/>
          <w:szCs w:val="28"/>
          <w:u w:val="single"/>
          <w:lang w:eastAsia="ru-RU"/>
        </w:rPr>
        <w:t>3.1.Доля воспитанников, усваивающих образовательную программу</w:t>
      </w:r>
    </w:p>
    <w:p w:rsidR="0053113E" w:rsidRDefault="0053113E" w:rsidP="00426776">
      <w:pPr>
        <w:pStyle w:val="ad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Ольга Валерьевна  свою профессиональную деятельность строит на основе примерной общеобразовательной программе дошкольного образования «От рождения до школы» под редакцией Н. Е. </w:t>
      </w:r>
      <w:proofErr w:type="spellStart"/>
      <w:r>
        <w:rPr>
          <w:rFonts w:ascii="Times New Roman" w:hAnsi="Times New Roman"/>
          <w:sz w:val="28"/>
          <w:szCs w:val="28"/>
        </w:rPr>
        <w:t>Вераксы</w:t>
      </w:r>
      <w:proofErr w:type="spellEnd"/>
      <w:r>
        <w:rPr>
          <w:rFonts w:ascii="Times New Roman" w:hAnsi="Times New Roman"/>
          <w:sz w:val="28"/>
          <w:szCs w:val="28"/>
        </w:rPr>
        <w:t xml:space="preserve">, Т. С. Комаровой, М.А. Васильевой. </w:t>
      </w:r>
    </w:p>
    <w:p w:rsidR="0053113E" w:rsidRDefault="0053113E">
      <w:pPr>
        <w:pStyle w:val="ad"/>
        <w:ind w:firstLine="708"/>
        <w:jc w:val="both"/>
      </w:pPr>
      <w:r>
        <w:rPr>
          <w:rFonts w:ascii="Times New Roman" w:hAnsi="Times New Roman"/>
          <w:sz w:val="28"/>
          <w:szCs w:val="28"/>
        </w:rPr>
        <w:t>Ведущие цели Программы — создание благоприятных условий для  полноценного проживания ребенком дошкольного детства, формирование основ базовой культуры личности, всестороннее развитие психических  и физических качеств в соответствии с возрастными и индивидуальными  особенностями, подготовка к жизни в современном обществе,  к обучению в школе, обеспечение безопасности жизнедеятельности дошкольника. </w:t>
      </w:r>
    </w:p>
    <w:p w:rsidR="0053113E" w:rsidRDefault="0053113E">
      <w:pPr>
        <w:pStyle w:val="ad"/>
        <w:ind w:firstLine="708"/>
        <w:jc w:val="both"/>
      </w:pPr>
      <w:r>
        <w:rPr>
          <w:rFonts w:ascii="Times New Roman" w:hAnsi="Times New Roman"/>
          <w:sz w:val="28"/>
          <w:szCs w:val="28"/>
        </w:rPr>
        <w:t>Особое внимание в Программе уделяется развитию личности ребенка,  сохранению и укреплению здоровья детей, а также воспитанию у дошкольников таких качеств, как:  патриотизм; активная жизненная позиция; творческий подход в решении различных жизненных ситуаций; уважение к традиционным ценностям.  Эти цели реализуются в процессе разнообразных видов детской деятельности:  игровой, коммуникативной, трудовой, познавательно-исследовательской, продуктивной, музыкально-художественной, чтения.</w:t>
      </w:r>
    </w:p>
    <w:p w:rsidR="0053113E" w:rsidRDefault="0053113E">
      <w:pPr>
        <w:pStyle w:val="ad"/>
        <w:ind w:firstLine="708"/>
        <w:jc w:val="both"/>
      </w:pPr>
    </w:p>
    <w:p w:rsidR="0053113E" w:rsidRDefault="0053113E">
      <w:pPr>
        <w:pStyle w:val="ad"/>
        <w:ind w:firstLine="708"/>
        <w:jc w:val="both"/>
      </w:pPr>
    </w:p>
    <w:p w:rsidR="0053113E" w:rsidRDefault="0053113E">
      <w:pPr>
        <w:pStyle w:val="a0"/>
        <w:spacing w:after="0" w:line="100" w:lineRule="atLeast"/>
        <w:jc w:val="center"/>
      </w:pP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Результаты мониторинга за последние три года наглядно свидетельствуют о позитивной динамике развития интегративных качеств.</w:t>
      </w:r>
    </w:p>
    <w:tbl>
      <w:tblPr>
        <w:tblW w:w="0" w:type="auto"/>
        <w:tblInd w:w="-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816"/>
        <w:gridCol w:w="3968"/>
        <w:gridCol w:w="1291"/>
        <w:gridCol w:w="1282"/>
        <w:gridCol w:w="1285"/>
      </w:tblGrid>
      <w:tr w:rsidR="0053113E" w:rsidRPr="00AA0480">
        <w:trPr>
          <w:cantSplit/>
        </w:trPr>
        <w:tc>
          <w:tcPr>
            <w:tcW w:w="816" w:type="dxa"/>
            <w:vMerge w:val="restar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</w:tc>
        <w:tc>
          <w:tcPr>
            <w:tcW w:w="396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40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Уровни усвоения программы</w:t>
            </w:r>
          </w:p>
        </w:tc>
      </w:tr>
      <w:tr w:rsidR="0053113E" w:rsidRPr="00AA0480">
        <w:trPr>
          <w:cantSplit/>
        </w:trPr>
        <w:tc>
          <w:tcPr>
            <w:tcW w:w="816" w:type="dxa"/>
            <w:vMerge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</w:p>
        </w:tc>
        <w:tc>
          <w:tcPr>
            <w:tcW w:w="396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</w:p>
        </w:tc>
        <w:tc>
          <w:tcPr>
            <w:tcW w:w="12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Высокий</w:t>
            </w:r>
          </w:p>
        </w:tc>
        <w:tc>
          <w:tcPr>
            <w:tcW w:w="12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Средний </w:t>
            </w:r>
          </w:p>
        </w:tc>
        <w:tc>
          <w:tcPr>
            <w:tcW w:w="12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Низкий</w:t>
            </w:r>
          </w:p>
        </w:tc>
      </w:tr>
      <w:tr w:rsidR="0053113E" w:rsidRPr="00AA0480">
        <w:trPr>
          <w:cantSplit/>
        </w:trPr>
        <w:tc>
          <w:tcPr>
            <w:tcW w:w="81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3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2016-201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(23 ребенка)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подгот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2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/>
                <w:sz w:val="28"/>
                <w:szCs w:val="28"/>
              </w:rPr>
              <w:t>(12) 53%</w:t>
            </w:r>
          </w:p>
        </w:tc>
        <w:tc>
          <w:tcPr>
            <w:tcW w:w="12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/>
                <w:sz w:val="28"/>
                <w:szCs w:val="28"/>
              </w:rPr>
              <w:t>(9)39%</w:t>
            </w:r>
          </w:p>
        </w:tc>
        <w:tc>
          <w:tcPr>
            <w:tcW w:w="12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/>
                <w:sz w:val="28"/>
                <w:szCs w:val="28"/>
              </w:rPr>
              <w:t>(2)8%</w:t>
            </w:r>
          </w:p>
        </w:tc>
      </w:tr>
      <w:tr w:rsidR="0053113E" w:rsidRPr="00AA0480">
        <w:trPr>
          <w:cantSplit/>
        </w:trPr>
        <w:tc>
          <w:tcPr>
            <w:tcW w:w="81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</w:t>
            </w:r>
          </w:p>
        </w:tc>
        <w:tc>
          <w:tcPr>
            <w:tcW w:w="3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-201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(18 детей) ясли</w:t>
            </w:r>
          </w:p>
        </w:tc>
        <w:tc>
          <w:tcPr>
            <w:tcW w:w="12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/>
                <w:sz w:val="28"/>
                <w:szCs w:val="28"/>
              </w:rPr>
              <w:t>(12) 52%</w:t>
            </w:r>
          </w:p>
        </w:tc>
        <w:tc>
          <w:tcPr>
            <w:tcW w:w="12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/>
                <w:sz w:val="28"/>
                <w:szCs w:val="28"/>
              </w:rPr>
              <w:t>(5)39%</w:t>
            </w:r>
          </w:p>
        </w:tc>
        <w:tc>
          <w:tcPr>
            <w:tcW w:w="12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/>
                <w:sz w:val="28"/>
                <w:szCs w:val="28"/>
              </w:rPr>
              <w:t>(1)9%</w:t>
            </w:r>
          </w:p>
        </w:tc>
      </w:tr>
      <w:tr w:rsidR="0053113E" w:rsidRPr="00AA0480">
        <w:trPr>
          <w:cantSplit/>
        </w:trPr>
        <w:tc>
          <w:tcPr>
            <w:tcW w:w="81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3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-201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(20 детей) 1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руппа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2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(13)66%</w:t>
            </w:r>
          </w:p>
        </w:tc>
        <w:tc>
          <w:tcPr>
            <w:tcW w:w="12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(5)33%</w:t>
            </w:r>
          </w:p>
        </w:tc>
        <w:tc>
          <w:tcPr>
            <w:tcW w:w="12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(2)1%</w:t>
            </w:r>
          </w:p>
        </w:tc>
      </w:tr>
    </w:tbl>
    <w:p w:rsidR="0053113E" w:rsidRDefault="0053113E">
      <w:pPr>
        <w:pStyle w:val="a0"/>
      </w:pPr>
    </w:p>
    <w:p w:rsidR="0053113E" w:rsidRDefault="0053113E">
      <w:pPr>
        <w:pStyle w:val="a0"/>
        <w:spacing w:after="0" w:line="100" w:lineRule="atLeast"/>
        <w:jc w:val="both"/>
      </w:pPr>
      <w:r>
        <w:rPr>
          <w:rFonts w:ascii="Times New Roman" w:hAnsi="Times New Roman" w:cs="Times New Roman"/>
          <w:sz w:val="28"/>
          <w:szCs w:val="28"/>
          <w:lang w:eastAsia="ru-RU"/>
        </w:rPr>
        <w:t>Вывод: сравнительный анализ результатов мониторинга показывает рост  усвоения детьми программного материала, то есть прослеживается положительная динамика развития ребенка по всем видам деятельности. Очевиден положительный результат проделанной работы: низкий уровень усвоения программы детьми сведён к минимуму, знания детей прочные. Воспитанники группы имеют стабильный результат, что подчеркивает эффективность педагогического процесса. Дошкольники способны применять их в повседневной деятельности.</w:t>
      </w:r>
    </w:p>
    <w:p w:rsidR="0053113E" w:rsidRDefault="0053113E">
      <w:pPr>
        <w:pStyle w:val="a0"/>
        <w:tabs>
          <w:tab w:val="left" w:pos="6225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инамика была достигнута за счёт того, что образовательная деятельность проводилась в системе, использовались разные </w:t>
      </w:r>
      <w:r>
        <w:rPr>
          <w:rFonts w:ascii="Times New Roman" w:hAnsi="Times New Roman" w:cs="Times New Roman"/>
          <w:bCs/>
          <w:sz w:val="28"/>
          <w:szCs w:val="28"/>
        </w:rPr>
        <w:t>педагогические технологии</w:t>
      </w:r>
      <w:r>
        <w:rPr>
          <w:rFonts w:ascii="Times New Roman" w:hAnsi="Times New Roman" w:cs="Times New Roman"/>
          <w:sz w:val="28"/>
          <w:szCs w:val="28"/>
        </w:rPr>
        <w:t>, (проектная деятельность, здоровье сберегающие технологии, технология исследовательской деятельности, информационно – коммуникативные технологии, личностно – ориентированные и т.д.) а также различные приёмы и методы работы, проводилась индивидуальная работа с детьми.</w:t>
      </w:r>
    </w:p>
    <w:p w:rsidR="0053113E" w:rsidRDefault="0053113E">
      <w:pPr>
        <w:pStyle w:val="a0"/>
        <w:spacing w:after="0" w:line="100" w:lineRule="atLeast"/>
        <w:jc w:val="center"/>
      </w:pP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b/>
          <w:bCs/>
          <w:color w:val="002060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>.</w:t>
      </w: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1"/>
      </w:pPr>
      <w:r>
        <w:t>4.1. Методические разработки.</w:t>
      </w:r>
    </w:p>
    <w:p w:rsidR="0053113E" w:rsidRDefault="0053113E">
      <w:pPr>
        <w:pStyle w:val="a0"/>
      </w:pPr>
    </w:p>
    <w:p w:rsidR="0053113E" w:rsidRDefault="0053113E">
      <w:pPr>
        <w:pStyle w:val="a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Образовательная деятельность  по экспериментированию по теме «Вода»  в нетрадиционной форме  путешествие.</w:t>
      </w:r>
    </w:p>
    <w:p w:rsidR="0053113E" w:rsidRDefault="00112AE7">
      <w:pPr>
        <w:pStyle w:val="a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i1048" type="#_x0000_t75" style="width:292.2pt;height:195pt;visibility:visible">
            <v:imagedata r:id="rId36" o:title=""/>
          </v:shape>
        </w:pict>
      </w:r>
    </w:p>
    <w:p w:rsidR="0053113E" w:rsidRPr="00426776" w:rsidRDefault="0053113E">
      <w:pPr>
        <w:pStyle w:val="a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112AE7">
      <w:pPr>
        <w:pStyle w:val="a0"/>
      </w:pPr>
      <w:r>
        <w:rPr>
          <w:noProof/>
          <w:lang w:eastAsia="ru-RU"/>
        </w:rPr>
        <w:pict>
          <v:shape id="_x0000_i1049" type="#_x0000_t75" style="width:339.6pt;height:224.4pt;visibility:visible">
            <v:imagedata r:id="rId37" o:title=""/>
          </v:shape>
        </w:pict>
      </w:r>
    </w:p>
    <w:p w:rsidR="0053113E" w:rsidRDefault="0053113E">
      <w:pPr>
        <w:pStyle w:val="a0"/>
      </w:pPr>
    </w:p>
    <w:p w:rsidR="0053113E" w:rsidRDefault="0053113E">
      <w:pPr>
        <w:pStyle w:val="a0"/>
        <w:tabs>
          <w:tab w:val="left" w:pos="6225"/>
        </w:tabs>
      </w:pPr>
      <w:r>
        <w:rPr>
          <w:rFonts w:ascii="Times New Roman" w:hAnsi="Times New Roman"/>
          <w:b/>
          <w:bCs/>
          <w:color w:val="002060"/>
          <w:sz w:val="28"/>
          <w:szCs w:val="28"/>
          <w:u w:val="single"/>
        </w:rPr>
        <w:t>4.2.Статьи, выступления</w:t>
      </w:r>
    </w:p>
    <w:tbl>
      <w:tblPr>
        <w:tblW w:w="0" w:type="auto"/>
        <w:tblInd w:w="-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3190"/>
        <w:gridCol w:w="3188"/>
        <w:gridCol w:w="3193"/>
      </w:tblGrid>
      <w:tr w:rsidR="0053113E" w:rsidRPr="00AA0480">
        <w:trPr>
          <w:cantSplit/>
        </w:trPr>
        <w:tc>
          <w:tcPr>
            <w:tcW w:w="31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 </w:t>
            </w:r>
          </w:p>
        </w:tc>
        <w:tc>
          <w:tcPr>
            <w:tcW w:w="3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  <w:tc>
          <w:tcPr>
            <w:tcW w:w="3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53113E" w:rsidRPr="00AA0480">
        <w:trPr>
          <w:cantSplit/>
        </w:trPr>
        <w:tc>
          <w:tcPr>
            <w:tcW w:w="31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Конспект на тему «Эксперименты с водой»</w:t>
            </w:r>
          </w:p>
        </w:tc>
        <w:tc>
          <w:tcPr>
            <w:tcW w:w="3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Всероссийский </w:t>
            </w:r>
          </w:p>
        </w:tc>
        <w:tc>
          <w:tcPr>
            <w:tcW w:w="3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</w:tbl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0"/>
        <w:tabs>
          <w:tab w:val="left" w:pos="6225"/>
        </w:tabs>
      </w:pP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50" type="#_x0000_t75" style="width:119.4pt;height:168.6pt;visibility:visible">
            <v:imagedata r:id="rId38" o:title=""/>
          </v:shape>
        </w:pict>
      </w: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d"/>
        <w:jc w:val="center"/>
      </w:pPr>
      <w:r>
        <w:rPr>
          <w:rFonts w:ascii="Times New Roman" w:hAnsi="Times New Roman"/>
          <w:b/>
          <w:bCs/>
          <w:color w:val="002060"/>
          <w:sz w:val="28"/>
          <w:szCs w:val="28"/>
          <w:u w:val="single"/>
        </w:rPr>
        <w:t>4.3.Перечень семинаров, конференций, «круглых столов», мастер классов.</w:t>
      </w:r>
    </w:p>
    <w:tbl>
      <w:tblPr>
        <w:tblW w:w="0" w:type="auto"/>
        <w:tblInd w:w="-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3190"/>
        <w:gridCol w:w="3190"/>
        <w:gridCol w:w="3190"/>
      </w:tblGrid>
      <w:tr w:rsidR="0053113E" w:rsidRPr="00AA0480">
        <w:trPr>
          <w:cantSplit/>
        </w:trPr>
        <w:tc>
          <w:tcPr>
            <w:tcW w:w="31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31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  <w:tc>
          <w:tcPr>
            <w:tcW w:w="31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53113E" w:rsidRPr="00AA0480">
        <w:trPr>
          <w:cantSplit/>
        </w:trPr>
        <w:tc>
          <w:tcPr>
            <w:tcW w:w="31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d"/>
              <w:tabs>
                <w:tab w:val="left" w:pos="5655"/>
              </w:tabs>
            </w:pPr>
          </w:p>
        </w:tc>
        <w:tc>
          <w:tcPr>
            <w:tcW w:w="31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d"/>
              <w:tabs>
                <w:tab w:val="left" w:pos="5655"/>
              </w:tabs>
            </w:pPr>
          </w:p>
        </w:tc>
        <w:tc>
          <w:tcPr>
            <w:tcW w:w="31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d"/>
              <w:tabs>
                <w:tab w:val="left" w:pos="5655"/>
              </w:tabs>
            </w:pPr>
          </w:p>
        </w:tc>
      </w:tr>
      <w:tr w:rsidR="0053113E" w:rsidRPr="00AA0480">
        <w:trPr>
          <w:cantSplit/>
        </w:trPr>
        <w:tc>
          <w:tcPr>
            <w:tcW w:w="31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Самообразование как важный инструмент профессионального роста  педагогического работника</w:t>
            </w:r>
          </w:p>
        </w:tc>
        <w:tc>
          <w:tcPr>
            <w:tcW w:w="31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Всероссийский </w:t>
            </w:r>
          </w:p>
        </w:tc>
        <w:tc>
          <w:tcPr>
            <w:tcW w:w="31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</w:tbl>
    <w:p w:rsidR="0053113E" w:rsidRDefault="00112AE7">
      <w:pPr>
        <w:pStyle w:val="ad"/>
        <w:tabs>
          <w:tab w:val="left" w:pos="5655"/>
        </w:tabs>
      </w:pPr>
      <w:r>
        <w:rPr>
          <w:noProof/>
          <w:lang w:eastAsia="ru-RU"/>
        </w:rPr>
        <w:pict>
          <v:shape id="_x0000_i1051" type="#_x0000_t75" style="width:269.4pt;height:168.6pt;visibility:visible">
            <v:imagedata r:id="rId39" o:title=""/>
          </v:shape>
        </w:pict>
      </w:r>
    </w:p>
    <w:p w:rsidR="0053113E" w:rsidRDefault="0053113E">
      <w:pPr>
        <w:pStyle w:val="ad"/>
        <w:tabs>
          <w:tab w:val="left" w:pos="5655"/>
        </w:tabs>
      </w:pPr>
    </w:p>
    <w:p w:rsidR="0053113E" w:rsidRDefault="00112AE7">
      <w:pPr>
        <w:pStyle w:val="ad"/>
        <w:jc w:val="center"/>
      </w:pPr>
      <w:r>
        <w:rPr>
          <w:noProof/>
          <w:lang w:eastAsia="ru-RU"/>
        </w:rPr>
        <w:pict>
          <v:shape id="_x0000_i1052" type="#_x0000_t75" style="width:252.6pt;height:168.6pt;visibility:visible">
            <v:imagedata r:id="rId40" o:title=""/>
          </v:shape>
        </w:pict>
      </w:r>
      <w:r>
        <w:rPr>
          <w:noProof/>
          <w:lang w:eastAsia="ru-RU"/>
        </w:rPr>
        <w:pict>
          <v:shape id="_x0000_i1053" type="#_x0000_t75" style="width:119.4pt;height:168.6pt;visibility:visible">
            <v:imagedata r:id="rId41" o:title=""/>
          </v:shape>
        </w:pict>
      </w:r>
    </w:p>
    <w:p w:rsidR="0053113E" w:rsidRDefault="0053113E">
      <w:pPr>
        <w:pStyle w:val="ad"/>
        <w:jc w:val="center"/>
      </w:pP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4.4.Фотоматериалы, отражающие профессиональную деятельность педагогического работника.</w:t>
      </w:r>
    </w:p>
    <w:p w:rsidR="0053113E" w:rsidRDefault="0053113E">
      <w:pPr>
        <w:pStyle w:val="a0"/>
        <w:spacing w:after="0" w:line="100" w:lineRule="atLeast"/>
      </w:pPr>
    </w:p>
    <w:p w:rsidR="0053113E" w:rsidRDefault="0053113E">
      <w:pPr>
        <w:pStyle w:val="1"/>
        <w:jc w:val="center"/>
      </w:pPr>
      <w:r>
        <w:t>«Экскурсия к памятнику Великой Отечественной войны»</w:t>
      </w:r>
    </w:p>
    <w:p w:rsidR="0053113E" w:rsidRDefault="0053113E">
      <w:pPr>
        <w:pStyle w:val="a0"/>
        <w:tabs>
          <w:tab w:val="left" w:pos="6225"/>
        </w:tabs>
      </w:pPr>
      <w:r>
        <w:rPr>
          <w:rFonts w:ascii="Times New Roman" w:hAnsi="Times New Roman" w:cs="Times New Roman"/>
          <w:sz w:val="28"/>
          <w:szCs w:val="28"/>
        </w:rPr>
        <w:br/>
      </w:r>
      <w:r w:rsidR="00112AE7">
        <w:rPr>
          <w:noProof/>
          <w:lang w:eastAsia="ru-RU"/>
        </w:rPr>
        <w:pict>
          <v:shape id="_x0000_s1033" type="#_x0000_t75" style="position:absolute;margin-left:0;margin-top:0;width:341.25pt;height:226.75pt;z-index:251655680;visibility:visible;mso-wrap-distance-left:0;mso-wrap-distance-right:0;mso-position-horizontal-relative:char;mso-position-vertical-relative:line">
            <v:imagedata r:id="rId42" o:title=""/>
            <w10:wrap type="square"/>
          </v:shape>
        </w:pict>
      </w:r>
    </w:p>
    <w:p w:rsidR="0053113E" w:rsidRDefault="00112AE7">
      <w:pPr>
        <w:pStyle w:val="a0"/>
        <w:tabs>
          <w:tab w:val="left" w:pos="6225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54" type="#_x0000_t75" style="width:341.4pt;height:224.4pt;visibility:visible">
            <v:imagedata r:id="rId43" o:title=""/>
          </v:shape>
        </w:pict>
      </w:r>
    </w:p>
    <w:p w:rsidR="00D21943" w:rsidRDefault="00D21943">
      <w:pPr>
        <w:pStyle w:val="a0"/>
        <w:tabs>
          <w:tab w:val="left" w:pos="6225"/>
        </w:tabs>
      </w:pPr>
      <w:r w:rsidRPr="00D21943">
        <w:pict>
          <v:shape id="_x0000_i1129" type="#_x0000_t75" style="width:349.2pt;height:289.8pt">
            <v:imagedata r:id="rId44" o:title="IMG_5367"/>
          </v:shape>
        </w:pict>
      </w: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1"/>
        <w:jc w:val="center"/>
      </w:pPr>
      <w:r>
        <w:lastRenderedPageBreak/>
        <w:t>«Утренники к Новому году»</w:t>
      </w:r>
    </w:p>
    <w:p w:rsidR="00D21943" w:rsidRDefault="0053113E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br/>
      </w:r>
      <w:r w:rsidR="00D21943" w:rsidRPr="00D21943">
        <w:pict>
          <v:shape id="_x0000_i1151" type="#_x0000_t75" style="width:382.2pt;height:193.2pt">
            <v:imagedata r:id="rId45" o:title="IMG_6378"/>
          </v:shape>
        </w:pict>
      </w:r>
      <w:r w:rsidR="00D21943" w:rsidRPr="00D21943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pict>
          <v:shape id="_x0000_s1034" type="#_x0000_t75" style="position:absolute;margin-left:-37.05pt;margin-top:7.65pt;width:417pt;height:273.6pt;z-index:251653632;visibility:visible;mso-wrap-distance-left:0;mso-wrap-distance-right:0;mso-position-horizontal-relative:char;mso-position-vertical-relative:line">
            <v:imagedata r:id="rId46" o:title=""/>
            <w10:wrap type="square"/>
          </v:shape>
        </w:pict>
      </w: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21943" w:rsidRDefault="00D21943">
      <w:pPr>
        <w:pStyle w:val="a0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3113E" w:rsidRDefault="00D21943">
      <w:pPr>
        <w:pStyle w:val="a0"/>
      </w:pPr>
      <w:r w:rsidRPr="00D21943">
        <w:rPr>
          <w:noProof/>
          <w:lang w:eastAsia="ru-RU"/>
        </w:rPr>
        <w:lastRenderedPageBreak/>
        <w:pict>
          <v:shape id="_x0000_i1159" type="#_x0000_t75" style="width:391.8pt;height:249pt">
            <v:imagedata r:id="rId47" o:title="IMG_0813"/>
          </v:shape>
        </w:pict>
      </w:r>
    </w:p>
    <w:p w:rsidR="00D21943" w:rsidRDefault="00D21943">
      <w:pPr>
        <w:pStyle w:val="1"/>
        <w:jc w:val="center"/>
      </w:pPr>
      <w:r w:rsidRPr="00D21943">
        <w:lastRenderedPageBreak/>
        <w:pict>
          <v:shape id="_x0000_i1152" type="#_x0000_t75" style="width:373.2pt;height:199.8pt">
            <v:imagedata r:id="rId48" o:title="IMG_0787"/>
          </v:shape>
        </w:pict>
      </w:r>
    </w:p>
    <w:p w:rsidR="00D21943" w:rsidRDefault="00D21943">
      <w:pPr>
        <w:pStyle w:val="1"/>
        <w:jc w:val="center"/>
      </w:pPr>
    </w:p>
    <w:p w:rsidR="00D21943" w:rsidRDefault="00D21943">
      <w:pPr>
        <w:pStyle w:val="1"/>
        <w:jc w:val="center"/>
      </w:pPr>
    </w:p>
    <w:p w:rsidR="0053113E" w:rsidRDefault="0053113E">
      <w:pPr>
        <w:pStyle w:val="1"/>
        <w:jc w:val="center"/>
      </w:pPr>
      <w:r>
        <w:t>«Развлечение для детей к 1 сентября»</w:t>
      </w:r>
    </w:p>
    <w:p w:rsidR="0053113E" w:rsidRDefault="00112AE7">
      <w:pPr>
        <w:pStyle w:val="a0"/>
      </w:pPr>
      <w:r>
        <w:rPr>
          <w:noProof/>
          <w:lang w:eastAsia="ru-RU"/>
        </w:rPr>
        <w:pict>
          <v:shape id="_x0000_i1056" type="#_x0000_t75" style="width:336.6pt;height:224.4pt;visibility:visible">
            <v:imagedata r:id="rId49" o:title=""/>
          </v:shape>
        </w:pict>
      </w:r>
    </w:p>
    <w:p w:rsidR="0053113E" w:rsidRDefault="00D21943">
      <w:pPr>
        <w:pStyle w:val="a0"/>
      </w:pPr>
      <w:r w:rsidRPr="00D21943">
        <w:lastRenderedPageBreak/>
        <w:pict>
          <v:shape id="_x0000_i1169" type="#_x0000_t75" style="width:358.8pt;height:237.6pt">
            <v:imagedata r:id="rId50" o:title="IMG_5824"/>
          </v:shape>
        </w:pict>
      </w:r>
    </w:p>
    <w:p w:rsidR="0053113E" w:rsidRDefault="0053113E">
      <w:pPr>
        <w:pStyle w:val="1"/>
        <w:jc w:val="center"/>
      </w:pPr>
      <w:r>
        <w:t>«Праздник к международному женскому дню»</w:t>
      </w:r>
    </w:p>
    <w:p w:rsidR="0053113E" w:rsidRDefault="00112AE7">
      <w:pPr>
        <w:pStyle w:val="a0"/>
      </w:pPr>
      <w:r>
        <w:rPr>
          <w:noProof/>
          <w:lang w:eastAsia="ru-RU"/>
        </w:rPr>
        <w:pict>
          <v:shape id="_x0000_i1057" type="#_x0000_t75" style="width:267.6pt;height:224.4pt;visibility:visible">
            <v:imagedata r:id="rId51" o:title=""/>
          </v:shape>
        </w:pict>
      </w:r>
    </w:p>
    <w:p w:rsidR="0053113E" w:rsidRDefault="00845CA1">
      <w:pPr>
        <w:pStyle w:val="a0"/>
      </w:pPr>
      <w:r w:rsidRPr="0077276B">
        <w:pict>
          <v:shape id="_x0000_i1250" type="#_x0000_t75" style="width:290.4pt;height:164.4pt">
            <v:imagedata r:id="rId52" o:title="P_20190305_092346_1_1"/>
          </v:shape>
        </w:pict>
      </w:r>
    </w:p>
    <w:p w:rsidR="0053113E" w:rsidRDefault="0053113E">
      <w:pPr>
        <w:pStyle w:val="1"/>
        <w:jc w:val="center"/>
      </w:pPr>
      <w:r>
        <w:lastRenderedPageBreak/>
        <w:t>«Участие в выставке к 9мая»</w:t>
      </w:r>
    </w:p>
    <w:p w:rsidR="0053113E" w:rsidRDefault="00112AE7">
      <w:pPr>
        <w:pStyle w:val="a0"/>
      </w:pPr>
      <w:r>
        <w:rPr>
          <w:noProof/>
          <w:lang w:eastAsia="ru-RU"/>
        </w:rPr>
        <w:pict>
          <v:shape id="_x0000_i1058" type="#_x0000_t75" style="width:302.4pt;height:224.4pt;visibility:visible">
            <v:imagedata r:id="rId53" o:title=""/>
          </v:shape>
        </w:pict>
      </w: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0"/>
        <w:tabs>
          <w:tab w:val="left" w:pos="6225"/>
        </w:tabs>
      </w:pPr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>«Спортивный праздник к 23 февраля»</w:t>
      </w:r>
    </w:p>
    <w:p w:rsidR="0053113E" w:rsidRDefault="00112AE7">
      <w:pPr>
        <w:pStyle w:val="1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59" type="#_x0000_t75" style="width:336.6pt;height:224.4pt;visibility:visible">
            <v:imagedata r:id="rId54" o:title=""/>
          </v:shape>
        </w:pict>
      </w:r>
    </w:p>
    <w:p w:rsidR="00845CA1" w:rsidRPr="00845CA1" w:rsidRDefault="00845CA1" w:rsidP="00845CA1">
      <w:pPr>
        <w:pStyle w:val="a1"/>
        <w:rPr>
          <w:lang w:eastAsia="ru-RU"/>
        </w:rPr>
      </w:pPr>
      <w:r w:rsidRPr="00845CA1">
        <w:rPr>
          <w:lang w:eastAsia="ru-RU"/>
        </w:rPr>
        <w:pict>
          <v:shape id="_x0000_i1295" type="#_x0000_t75" style="width:337.8pt;height:190.2pt">
            <v:imagedata r:id="rId55" o:title="P_20190215_085954"/>
          </v:shape>
        </w:pict>
      </w:r>
    </w:p>
    <w:p w:rsidR="00845CA1" w:rsidRDefault="00845CA1" w:rsidP="00845CA1">
      <w:pPr>
        <w:pStyle w:val="a1"/>
        <w:rPr>
          <w:lang w:eastAsia="ru-RU"/>
        </w:rPr>
      </w:pPr>
      <w:r w:rsidRPr="00845CA1">
        <w:rPr>
          <w:lang w:eastAsia="ru-RU"/>
        </w:rPr>
        <w:pict>
          <v:shape id="_x0000_i1267" type="#_x0000_t75" style="width:337.2pt;height:237pt">
            <v:imagedata r:id="rId56" o:title="IMG_5454"/>
          </v:shape>
        </w:pict>
      </w:r>
    </w:p>
    <w:p w:rsidR="00845CA1" w:rsidRDefault="00845CA1" w:rsidP="00845CA1">
      <w:pPr>
        <w:pStyle w:val="a1"/>
        <w:rPr>
          <w:lang w:eastAsia="ru-RU"/>
        </w:rPr>
      </w:pPr>
      <w:r w:rsidRPr="00845CA1">
        <w:rPr>
          <w:lang w:eastAsia="ru-RU"/>
        </w:rPr>
        <w:lastRenderedPageBreak/>
        <w:pict>
          <v:shape id="_x0000_i1274" type="#_x0000_t75" style="width:340.8pt;height:218.4pt">
            <v:imagedata r:id="rId57" o:title="IMG_5065"/>
          </v:shape>
        </w:pict>
      </w:r>
    </w:p>
    <w:p w:rsidR="00845CA1" w:rsidRPr="00845CA1" w:rsidRDefault="00845CA1" w:rsidP="00845CA1">
      <w:pPr>
        <w:pStyle w:val="a1"/>
        <w:rPr>
          <w:lang w:eastAsia="ru-RU"/>
        </w:rPr>
      </w:pPr>
    </w:p>
    <w:p w:rsidR="0053113E" w:rsidRDefault="00845CA1">
      <w:pPr>
        <w:pStyle w:val="a0"/>
        <w:spacing w:after="0" w:line="100" w:lineRule="atLeast"/>
      </w:pPr>
      <w:r w:rsidRPr="00845CA1">
        <w:pict>
          <v:shape id="_x0000_i1277" type="#_x0000_t75" style="width:346.2pt;height:227.4pt">
            <v:imagedata r:id="rId58" o:title="IMG_0532"/>
          </v:shape>
        </w:pict>
      </w:r>
    </w:p>
    <w:p w:rsidR="00845CA1" w:rsidRDefault="00845CA1">
      <w:pPr>
        <w:pStyle w:val="a0"/>
        <w:spacing w:after="0" w:line="100" w:lineRule="atLeast"/>
      </w:pPr>
    </w:p>
    <w:p w:rsidR="00845CA1" w:rsidRDefault="00845CA1">
      <w:pPr>
        <w:pStyle w:val="a0"/>
        <w:tabs>
          <w:tab w:val="left" w:pos="6225"/>
        </w:tabs>
        <w:jc w:val="center"/>
        <w:rPr>
          <w:rFonts w:ascii="Times New Roman" w:hAnsi="Times New Roman" w:cs="Times New Roman"/>
          <w:b/>
          <w:bCs/>
          <w:color w:val="1F497D"/>
          <w:sz w:val="28"/>
          <w:szCs w:val="28"/>
        </w:rPr>
      </w:pPr>
      <w:r w:rsidRPr="00845CA1">
        <w:rPr>
          <w:rFonts w:ascii="Times New Roman" w:hAnsi="Times New Roman" w:cs="Times New Roman"/>
          <w:b/>
          <w:bCs/>
          <w:color w:val="1F497D"/>
          <w:sz w:val="28"/>
          <w:szCs w:val="28"/>
        </w:rPr>
        <w:lastRenderedPageBreak/>
        <w:pict>
          <v:shape id="_x0000_i1286" type="#_x0000_t75" style="width:313.8pt;height:246pt">
            <v:imagedata r:id="rId59" o:title="IMG_20190603_151828"/>
          </v:shape>
        </w:pict>
      </w:r>
    </w:p>
    <w:p w:rsidR="0053113E" w:rsidRDefault="0053113E">
      <w:pPr>
        <w:pStyle w:val="a0"/>
        <w:tabs>
          <w:tab w:val="left" w:pos="6225"/>
        </w:tabs>
        <w:jc w:val="center"/>
      </w:pPr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>РАЗДЕЛ  V.</w:t>
      </w:r>
    </w:p>
    <w:p w:rsidR="0053113E" w:rsidRDefault="0053113E">
      <w:pPr>
        <w:pStyle w:val="ad"/>
        <w:tabs>
          <w:tab w:val="left" w:pos="7350"/>
        </w:tabs>
      </w:pPr>
      <w:r>
        <w:rPr>
          <w:rFonts w:ascii="Times New Roman" w:hAnsi="Times New Roman"/>
          <w:b/>
          <w:color w:val="1F497D"/>
          <w:sz w:val="28"/>
          <w:szCs w:val="28"/>
          <w:u w:val="single"/>
        </w:rPr>
        <w:t xml:space="preserve">5.1.  Информационно– </w:t>
      </w:r>
      <w:proofErr w:type="gramStart"/>
      <w:r>
        <w:rPr>
          <w:rFonts w:ascii="Times New Roman" w:hAnsi="Times New Roman"/>
          <w:b/>
          <w:color w:val="1F497D"/>
          <w:sz w:val="28"/>
          <w:szCs w:val="28"/>
          <w:u w:val="single"/>
        </w:rPr>
        <w:t>ан</w:t>
      </w:r>
      <w:proofErr w:type="gramEnd"/>
      <w:r>
        <w:rPr>
          <w:rFonts w:ascii="Times New Roman" w:hAnsi="Times New Roman"/>
          <w:b/>
          <w:color w:val="1F497D"/>
          <w:sz w:val="28"/>
          <w:szCs w:val="28"/>
          <w:u w:val="single"/>
        </w:rPr>
        <w:t>алитическая информация</w:t>
      </w:r>
      <w:r>
        <w:rPr>
          <w:rFonts w:ascii="Times New Roman" w:hAnsi="Times New Roman"/>
          <w:b/>
          <w:i/>
          <w:color w:val="1F497D"/>
          <w:sz w:val="28"/>
          <w:szCs w:val="28"/>
          <w:u w:val="single"/>
        </w:rPr>
        <w:t>.</w:t>
      </w:r>
      <w:r>
        <w:rPr>
          <w:rFonts w:ascii="Times New Roman" w:hAnsi="Times New Roman"/>
          <w:b/>
          <w:i/>
          <w:color w:val="1F497D"/>
          <w:sz w:val="28"/>
          <w:szCs w:val="28"/>
          <w:u w:val="single"/>
        </w:rPr>
        <w:tab/>
      </w:r>
    </w:p>
    <w:p w:rsidR="0053113E" w:rsidRDefault="0053113E">
      <w:pPr>
        <w:pStyle w:val="ad"/>
        <w:tabs>
          <w:tab w:val="left" w:pos="7350"/>
        </w:tabs>
      </w:pP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>Развитие ребенка, формирование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формирование у него знаний , умений и навыков невозможно без создания системы сохранения и укрепления здоровья. Общими приоритетами оздоровительной работы являются: - индивидуальный подход как ключевое,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системообразующее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средство оздоровительно – развивающей работы с детьми;</w:t>
      </w: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>- развитие у детей осмысленного и преобразовательного отношения к собственному физическому и духовному здоровью как единому целому;</w:t>
      </w:r>
    </w:p>
    <w:p w:rsidR="0053113E" w:rsidRDefault="0053113E">
      <w:pPr>
        <w:pStyle w:val="a0"/>
      </w:pPr>
      <w:r>
        <w:rPr>
          <w:rFonts w:ascii="Times New Roman" w:hAnsi="Times New Roman" w:cs="Times New Roman"/>
          <w:sz w:val="28"/>
          <w:szCs w:val="28"/>
        </w:rPr>
        <w:t>- овладение детьми доступными навыками сохранения и укрепления здоровья.</w:t>
      </w:r>
    </w:p>
    <w:p w:rsidR="0053113E" w:rsidRDefault="0053113E">
      <w:pPr>
        <w:pStyle w:val="a0"/>
      </w:pPr>
    </w:p>
    <w:p w:rsidR="0053113E" w:rsidRDefault="0053113E">
      <w:pPr>
        <w:pStyle w:val="1"/>
        <w:jc w:val="center"/>
      </w:pPr>
      <w:r>
        <w:t xml:space="preserve">5.2.Организация взаимодействия с родителями в соответствии с требованиями ФГОС </w:t>
      </w:r>
      <w:proofErr w:type="gramStart"/>
      <w:r>
        <w:t>ДО</w:t>
      </w:r>
      <w:proofErr w:type="gramEnd"/>
      <w:r>
        <w:t>.</w:t>
      </w:r>
    </w:p>
    <w:p w:rsidR="0053113E" w:rsidRDefault="0053113E">
      <w:pPr>
        <w:pStyle w:val="a0"/>
        <w:tabs>
          <w:tab w:val="left" w:pos="6165"/>
        </w:tabs>
      </w:pPr>
      <w:r>
        <w:rPr>
          <w:rFonts w:ascii="Times New Roman" w:hAnsi="Times New Roman" w:cs="Times New Roman"/>
          <w:sz w:val="28"/>
          <w:szCs w:val="28"/>
        </w:rPr>
        <w:t>Взаимодействие с семьями воспитанников осуществляется  через различные формы:</w:t>
      </w:r>
    </w:p>
    <w:p w:rsidR="0053113E" w:rsidRDefault="0053113E">
      <w:pPr>
        <w:pStyle w:val="a0"/>
        <w:tabs>
          <w:tab w:val="left" w:pos="2940"/>
        </w:tabs>
      </w:pPr>
      <w:r>
        <w:rPr>
          <w:rFonts w:ascii="Times New Roman" w:hAnsi="Times New Roman" w:cs="Times New Roman"/>
          <w:sz w:val="28"/>
          <w:szCs w:val="28"/>
        </w:rPr>
        <w:t>- родительские собрания;</w:t>
      </w:r>
    </w:p>
    <w:p w:rsidR="0053113E" w:rsidRDefault="0053113E">
      <w:pPr>
        <w:pStyle w:val="a0"/>
        <w:tabs>
          <w:tab w:val="left" w:pos="6165"/>
        </w:tabs>
      </w:pPr>
      <w:r>
        <w:rPr>
          <w:rFonts w:ascii="Times New Roman" w:hAnsi="Times New Roman" w:cs="Times New Roman"/>
          <w:sz w:val="28"/>
          <w:szCs w:val="28"/>
        </w:rPr>
        <w:t>-консультации для родителей;</w:t>
      </w:r>
    </w:p>
    <w:p w:rsidR="0053113E" w:rsidRDefault="0053113E">
      <w:pPr>
        <w:pStyle w:val="a0"/>
        <w:tabs>
          <w:tab w:val="left" w:pos="6165"/>
        </w:tabs>
      </w:pPr>
      <w:r>
        <w:rPr>
          <w:rFonts w:ascii="Times New Roman" w:hAnsi="Times New Roman" w:cs="Times New Roman"/>
          <w:sz w:val="28"/>
          <w:szCs w:val="28"/>
        </w:rPr>
        <w:lastRenderedPageBreak/>
        <w:t>-вовлечение родителей к оформлению «Летнего  участка», «Зимнего городка»;</w:t>
      </w:r>
    </w:p>
    <w:p w:rsidR="0053113E" w:rsidRDefault="0053113E">
      <w:pPr>
        <w:pStyle w:val="a0"/>
        <w:tabs>
          <w:tab w:val="left" w:pos="61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-участие и помощь в организации детских утренников.</w:t>
      </w:r>
    </w:p>
    <w:p w:rsidR="0053113E" w:rsidRDefault="00112AE7">
      <w:pPr>
        <w:pStyle w:val="a0"/>
        <w:tabs>
          <w:tab w:val="left" w:pos="6165"/>
        </w:tabs>
      </w:pPr>
      <w:r>
        <w:rPr>
          <w:noProof/>
          <w:lang w:eastAsia="ru-RU"/>
        </w:rPr>
        <w:pict>
          <v:shape id="Рисунок 75" o:spid="_x0000_i1060" type="#_x0000_t75" style="width:350.4pt;height:183.6pt;visibility:visible">
            <v:imagedata r:id="rId60" o:title=""/>
          </v:shape>
        </w:pict>
      </w:r>
    </w:p>
    <w:p w:rsidR="0053113E" w:rsidRDefault="0053113E">
      <w:pPr>
        <w:pStyle w:val="ad"/>
        <w:tabs>
          <w:tab w:val="left" w:pos="7350"/>
        </w:tabs>
      </w:pPr>
    </w:p>
    <w:p w:rsidR="0053113E" w:rsidRDefault="00112AE7">
      <w:pPr>
        <w:pStyle w:val="a0"/>
        <w:spacing w:after="0" w:line="100" w:lineRule="atLeast"/>
        <w:rPr>
          <w:noProof/>
          <w:lang w:eastAsia="ru-RU"/>
        </w:rPr>
      </w:pPr>
      <w:r>
        <w:rPr>
          <w:noProof/>
          <w:lang w:eastAsia="ru-RU"/>
        </w:rPr>
        <w:pict>
          <v:shape id="_x0000_i1061" type="#_x0000_t75" style="width:339.6pt;height:224.4pt;visibility:visible">
            <v:imagedata r:id="rId61" o:title=""/>
          </v:shape>
        </w:pict>
      </w:r>
    </w:p>
    <w:p w:rsidR="00845CA1" w:rsidRDefault="00845CA1">
      <w:pPr>
        <w:pStyle w:val="a0"/>
        <w:spacing w:after="0" w:line="100" w:lineRule="atLeast"/>
        <w:rPr>
          <w:noProof/>
          <w:lang w:eastAsia="ru-RU"/>
        </w:rPr>
      </w:pPr>
    </w:p>
    <w:p w:rsidR="00845CA1" w:rsidRDefault="00845CA1">
      <w:pPr>
        <w:pStyle w:val="a0"/>
        <w:spacing w:after="0" w:line="100" w:lineRule="atLeast"/>
        <w:rPr>
          <w:noProof/>
          <w:lang w:eastAsia="ru-RU"/>
        </w:rPr>
      </w:pPr>
    </w:p>
    <w:p w:rsidR="00D21943" w:rsidRDefault="00845CA1">
      <w:pPr>
        <w:pStyle w:val="a0"/>
        <w:spacing w:after="0" w:line="100" w:lineRule="atLeast"/>
        <w:rPr>
          <w:noProof/>
          <w:lang w:eastAsia="ru-RU"/>
        </w:rPr>
      </w:pPr>
      <w:r w:rsidRPr="00845CA1">
        <w:rPr>
          <w:noProof/>
          <w:lang w:eastAsia="ru-RU"/>
        </w:rPr>
        <w:lastRenderedPageBreak/>
        <w:pict>
          <v:shape id="_x0000_i1258" type="#_x0000_t75" style="width:345pt;height:216.6pt">
            <v:imagedata r:id="rId62" o:title="P_20181217_130441"/>
          </v:shape>
        </w:pict>
      </w:r>
    </w:p>
    <w:p w:rsidR="00D21943" w:rsidRDefault="00D21943">
      <w:pPr>
        <w:pStyle w:val="a0"/>
        <w:spacing w:after="0" w:line="100" w:lineRule="atLeast"/>
      </w:pPr>
    </w:p>
    <w:p w:rsidR="0053113E" w:rsidRDefault="00845CA1" w:rsidP="00426776">
      <w:pPr>
        <w:pStyle w:val="1"/>
        <w:spacing w:before="0" w:line="240" w:lineRule="auto"/>
        <w:rPr>
          <w:lang w:eastAsia="ru-RU"/>
        </w:rPr>
      </w:pPr>
      <w:r w:rsidRPr="00D21943">
        <w:rPr>
          <w:lang w:eastAsia="ru-RU"/>
        </w:rPr>
        <w:pict>
          <v:shape id="_x0000_i1175" type="#_x0000_t75" style="width:345pt;height:219pt">
            <v:imagedata r:id="rId63" o:title="P_20190322_171303"/>
          </v:shape>
        </w:pict>
      </w:r>
    </w:p>
    <w:p w:rsidR="00D21943" w:rsidRDefault="00D21943" w:rsidP="00D21943">
      <w:pPr>
        <w:pStyle w:val="a1"/>
        <w:rPr>
          <w:lang w:eastAsia="ru-RU"/>
        </w:rPr>
      </w:pPr>
    </w:p>
    <w:p w:rsidR="00D21943" w:rsidRDefault="00845CA1" w:rsidP="00D21943">
      <w:pPr>
        <w:pStyle w:val="a1"/>
        <w:rPr>
          <w:lang w:eastAsia="ru-RU"/>
        </w:rPr>
      </w:pPr>
      <w:r w:rsidRPr="00D21943">
        <w:rPr>
          <w:lang w:eastAsia="ru-RU"/>
        </w:rPr>
        <w:pict>
          <v:shape id="_x0000_i1180" type="#_x0000_t75" style="width:343.8pt;height:250.8pt">
            <v:imagedata r:id="rId64" o:title="IMG_20190607_170333"/>
          </v:shape>
        </w:pict>
      </w:r>
    </w:p>
    <w:p w:rsidR="0077276B" w:rsidRDefault="0077276B" w:rsidP="00D21943">
      <w:pPr>
        <w:pStyle w:val="a1"/>
        <w:rPr>
          <w:lang w:eastAsia="ru-RU"/>
        </w:rPr>
      </w:pPr>
      <w:r w:rsidRPr="0077276B">
        <w:rPr>
          <w:lang w:eastAsia="ru-RU"/>
        </w:rPr>
        <w:lastRenderedPageBreak/>
        <w:pict>
          <v:shape id="_x0000_i1186" type="#_x0000_t75" style="width:378pt;height:261.6pt">
            <v:imagedata r:id="rId65" o:title="IMG_0437"/>
          </v:shape>
        </w:pict>
      </w:r>
    </w:p>
    <w:p w:rsidR="0077276B" w:rsidRPr="00D21943" w:rsidRDefault="0077276B" w:rsidP="00D21943">
      <w:pPr>
        <w:pStyle w:val="a1"/>
        <w:rPr>
          <w:lang w:eastAsia="ru-RU"/>
        </w:rPr>
      </w:pPr>
      <w:r w:rsidRPr="0077276B">
        <w:rPr>
          <w:lang w:eastAsia="ru-RU"/>
        </w:rPr>
        <w:lastRenderedPageBreak/>
        <w:pict>
          <v:shape id="_x0000_i1193" type="#_x0000_t75" style="width:360.6pt;height:489.6pt">
            <v:imagedata r:id="rId66" o:title="P_20190412_141339"/>
          </v:shape>
        </w:pict>
      </w:r>
    </w:p>
    <w:p w:rsidR="0053113E" w:rsidRDefault="0053113E" w:rsidP="00426776">
      <w:pPr>
        <w:pStyle w:val="1"/>
        <w:spacing w:before="0" w:line="240" w:lineRule="auto"/>
      </w:pPr>
      <w:r>
        <w:rPr>
          <w:lang w:eastAsia="ru-RU"/>
        </w:rPr>
        <w:t xml:space="preserve">5.3. </w:t>
      </w:r>
      <w:proofErr w:type="gramStart"/>
      <w:r>
        <w:rPr>
          <w:lang w:eastAsia="ru-RU"/>
        </w:rPr>
        <w:t>Взаимодействие с социумом (различными учреждениями и</w:t>
      </w:r>
      <w:proofErr w:type="gramEnd"/>
    </w:p>
    <w:p w:rsidR="0053113E" w:rsidRDefault="0053113E" w:rsidP="00426776">
      <w:pPr>
        <w:pStyle w:val="1"/>
        <w:spacing w:before="0" w:line="240" w:lineRule="auto"/>
      </w:pPr>
      <w:r>
        <w:rPr>
          <w:lang w:eastAsia="ru-RU"/>
        </w:rPr>
        <w:t xml:space="preserve">организациями, юридическими и </w:t>
      </w:r>
      <w:r>
        <w:rPr>
          <w:rStyle w:val="10"/>
          <w:rFonts w:cs="Calibri"/>
          <w:b/>
        </w:rPr>
        <w:t>физическими</w:t>
      </w:r>
      <w:r>
        <w:rPr>
          <w:lang w:eastAsia="ru-RU"/>
        </w:rPr>
        <w:t xml:space="preserve"> лицами и т.д.)</w:t>
      </w:r>
    </w:p>
    <w:p w:rsidR="0053113E" w:rsidRDefault="0053113E" w:rsidP="00426776">
      <w:pPr>
        <w:pStyle w:val="a0"/>
        <w:spacing w:after="0" w:line="240" w:lineRule="auto"/>
      </w:pPr>
    </w:p>
    <w:p w:rsidR="0053113E" w:rsidRDefault="0053113E" w:rsidP="00426776">
      <w:pPr>
        <w:pStyle w:val="1"/>
        <w:spacing w:before="0" w:line="240" w:lineRule="auto"/>
      </w:pPr>
      <w:r>
        <w:lastRenderedPageBreak/>
        <w:t xml:space="preserve">«Участие в общественных мероприятиях </w:t>
      </w:r>
      <w:proofErr w:type="gramStart"/>
      <w:r>
        <w:t>–С</w:t>
      </w:r>
      <w:proofErr w:type="gramEnd"/>
      <w:r>
        <w:t>убботник»</w:t>
      </w: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62" type="#_x0000_t75" style="width:302.4pt;height:224.4pt;visibility:visible">
            <v:imagedata r:id="rId67" o:title=""/>
          </v:shape>
        </w:pict>
      </w:r>
    </w:p>
    <w:p w:rsidR="0053113E" w:rsidRDefault="0053113E">
      <w:pPr>
        <w:pStyle w:val="a0"/>
        <w:tabs>
          <w:tab w:val="left" w:pos="6225"/>
        </w:tabs>
      </w:pPr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>«Участие в фестивале «</w:t>
      </w:r>
      <w:proofErr w:type="gramStart"/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>Мой</w:t>
      </w:r>
      <w:proofErr w:type="gramEnd"/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>Ямал-Моя</w:t>
      </w:r>
      <w:proofErr w:type="spellEnd"/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 xml:space="preserve"> Россия»</w:t>
      </w: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63" type="#_x0000_t75" style="width:302.4pt;height:224.4pt;visibility:visible">
            <v:imagedata r:id="rId68" o:title=""/>
          </v:shape>
        </w:pict>
      </w: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0"/>
        <w:tabs>
          <w:tab w:val="center" w:pos="4677"/>
        </w:tabs>
        <w:jc w:val="center"/>
      </w:pPr>
      <w:r>
        <w:rPr>
          <w:rFonts w:ascii="Times New Roman" w:hAnsi="Times New Roman" w:cs="Times New Roman"/>
          <w:b/>
          <w:bCs/>
          <w:color w:val="1F497D"/>
          <w:sz w:val="28"/>
          <w:szCs w:val="28"/>
        </w:rPr>
        <w:t>«Экскурсии в Дом ремесел»</w:t>
      </w:r>
    </w:p>
    <w:p w:rsidR="0053113E" w:rsidRDefault="0053113E">
      <w:pPr>
        <w:pStyle w:val="a0"/>
        <w:tabs>
          <w:tab w:val="left" w:pos="6225"/>
        </w:tabs>
      </w:pP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lastRenderedPageBreak/>
        <w:pict>
          <v:shape id="_x0000_i1064" type="#_x0000_t75" style="width:300pt;height:224.4pt;visibility:visible">
            <v:imagedata r:id="rId69" o:title=""/>
          </v:shape>
        </w:pict>
      </w:r>
    </w:p>
    <w:p w:rsidR="0053113E" w:rsidRDefault="0053113E">
      <w:pPr>
        <w:pStyle w:val="ad"/>
        <w:tabs>
          <w:tab w:val="left" w:pos="7350"/>
        </w:tabs>
      </w:pPr>
    </w:p>
    <w:p w:rsidR="0053113E" w:rsidRDefault="0053113E">
      <w:pPr>
        <w:pStyle w:val="ad"/>
      </w:pPr>
    </w:p>
    <w:p w:rsidR="0053113E" w:rsidRDefault="0077276B" w:rsidP="0077276B">
      <w:pPr>
        <w:pStyle w:val="ad"/>
        <w:jc w:val="center"/>
        <w:rPr>
          <w:rFonts w:ascii="Times New Roman" w:hAnsi="Times New Roman"/>
          <w:color w:val="1F497D" w:themeColor="text2"/>
          <w:sz w:val="28"/>
          <w:szCs w:val="28"/>
        </w:rPr>
      </w:pPr>
      <w:r w:rsidRPr="0077276B">
        <w:rPr>
          <w:rFonts w:ascii="Times New Roman" w:hAnsi="Times New Roman"/>
          <w:color w:val="1F497D" w:themeColor="text2"/>
          <w:sz w:val="28"/>
          <w:szCs w:val="28"/>
        </w:rPr>
        <w:t>«Участие в конкурсе</w:t>
      </w:r>
      <w:proofErr w:type="gramStart"/>
      <w:r w:rsidRPr="0077276B">
        <w:rPr>
          <w:rFonts w:ascii="Times New Roman" w:hAnsi="Times New Roman"/>
          <w:color w:val="1F497D" w:themeColor="text2"/>
          <w:sz w:val="28"/>
          <w:szCs w:val="28"/>
        </w:rPr>
        <w:t>»М</w:t>
      </w:r>
      <w:proofErr w:type="gramEnd"/>
      <w:r w:rsidRPr="0077276B">
        <w:rPr>
          <w:rFonts w:ascii="Times New Roman" w:hAnsi="Times New Roman"/>
          <w:color w:val="1F497D" w:themeColor="text2"/>
          <w:sz w:val="28"/>
          <w:szCs w:val="28"/>
        </w:rPr>
        <w:t>исс Северное Сияние»</w:t>
      </w:r>
    </w:p>
    <w:p w:rsidR="0077276B" w:rsidRPr="0077276B" w:rsidRDefault="0077276B" w:rsidP="0077276B">
      <w:pPr>
        <w:pStyle w:val="ad"/>
        <w:jc w:val="center"/>
        <w:rPr>
          <w:rFonts w:ascii="Times New Roman" w:hAnsi="Times New Roman"/>
          <w:color w:val="1F497D" w:themeColor="text2"/>
          <w:sz w:val="28"/>
          <w:szCs w:val="28"/>
        </w:rPr>
      </w:pPr>
    </w:p>
    <w:p w:rsidR="0053113E" w:rsidRDefault="0077276B">
      <w:pPr>
        <w:pStyle w:val="ad"/>
      </w:pPr>
      <w:r w:rsidRPr="0077276B">
        <w:pict>
          <v:shape id="_x0000_i1199" type="#_x0000_t75" style="width:182.4pt;height:226.8pt">
            <v:imagedata r:id="rId70" o:title="IMG-20190406-WA0001"/>
          </v:shape>
        </w:pict>
      </w:r>
      <w:r w:rsidRPr="0077276B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77276B">
        <w:pict>
          <v:shape id="_x0000_i1211" type="#_x0000_t75" style="width:236.4pt;height:226.8pt">
            <v:imagedata r:id="rId71" o:title="IMG-20190408-WA0003"/>
          </v:shape>
        </w:pict>
      </w:r>
    </w:p>
    <w:p w:rsidR="0077276B" w:rsidRDefault="0077276B">
      <w:pPr>
        <w:pStyle w:val="ad"/>
      </w:pPr>
    </w:p>
    <w:p w:rsidR="0077276B" w:rsidRDefault="0077276B">
      <w:pPr>
        <w:pStyle w:val="ad"/>
      </w:pPr>
      <w:r w:rsidRPr="0077276B">
        <w:rPr>
          <w:rFonts w:ascii="Times New Roman" w:hAnsi="Times New Roman"/>
          <w:b/>
          <w:bCs/>
          <w:color w:val="002060"/>
          <w:sz w:val="28"/>
          <w:szCs w:val="28"/>
        </w:rPr>
        <w:pict>
          <v:shape id="_x0000_i1236" type="#_x0000_t75" style="width:200.4pt;height:179.4pt">
            <v:imagedata r:id="rId72" o:title="IMG-20190408-WA0009"/>
          </v:shape>
        </w:pict>
      </w:r>
      <w:r w:rsidRPr="0077276B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77276B">
        <w:rPr>
          <w:rFonts w:ascii="Times New Roman" w:hAnsi="Times New Roman"/>
          <w:b/>
          <w:bCs/>
          <w:color w:val="002060"/>
          <w:sz w:val="28"/>
          <w:szCs w:val="28"/>
        </w:rPr>
        <w:pict>
          <v:shape id="_x0000_i1238" type="#_x0000_t75" style="width:237.6pt;height:184.8pt">
            <v:imagedata r:id="rId73" o:title="IMG-20190417-WA0002"/>
          </v:shape>
        </w:pict>
      </w:r>
    </w:p>
    <w:p w:rsidR="0077276B" w:rsidRDefault="0077276B" w:rsidP="0077276B">
      <w:pPr>
        <w:pStyle w:val="a0"/>
        <w:tabs>
          <w:tab w:val="left" w:pos="6225"/>
        </w:tabs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77276B" w:rsidRDefault="0077276B" w:rsidP="0077276B">
      <w:pPr>
        <w:pStyle w:val="a0"/>
        <w:tabs>
          <w:tab w:val="left" w:pos="6225"/>
        </w:tabs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77276B" w:rsidRDefault="0077276B" w:rsidP="0077276B">
      <w:pPr>
        <w:pStyle w:val="a0"/>
        <w:tabs>
          <w:tab w:val="left" w:pos="6225"/>
        </w:tabs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53113E" w:rsidRPr="0077276B" w:rsidRDefault="0053113E" w:rsidP="0077276B">
      <w:pPr>
        <w:pStyle w:val="a0"/>
        <w:tabs>
          <w:tab w:val="left" w:pos="6225"/>
        </w:tabs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>РАЗДЕЛ  VI.</w:t>
      </w:r>
    </w:p>
    <w:p w:rsidR="0053113E" w:rsidRDefault="0053113E">
      <w:pPr>
        <w:pStyle w:val="a0"/>
        <w:spacing w:after="0" w:line="100" w:lineRule="atLeast"/>
        <w:jc w:val="center"/>
      </w:pPr>
      <w:r>
        <w:rPr>
          <w:rFonts w:ascii="Times New Roman" w:hAnsi="Times New Roman" w:cs="Times New Roman"/>
          <w:b/>
          <w:bCs/>
          <w:color w:val="002060"/>
          <w:sz w:val="28"/>
          <w:szCs w:val="28"/>
          <w:u w:val="single"/>
        </w:rPr>
        <w:t>6.1.</w:t>
      </w:r>
      <w:r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t xml:space="preserve"> Результаты участия (победители, призеры, лауреаты) воспитанников в конкурсах, соревнованиях, выставках</w:t>
      </w:r>
      <w:r>
        <w:rPr>
          <w:rFonts w:ascii="Times New Roman" w:hAnsi="Times New Roman" w:cs="Times New Roman"/>
          <w:color w:val="002060"/>
          <w:sz w:val="28"/>
          <w:szCs w:val="28"/>
          <w:u w:val="single"/>
        </w:rPr>
        <w:t>.</w:t>
      </w:r>
    </w:p>
    <w:tbl>
      <w:tblPr>
        <w:tblW w:w="0" w:type="auto"/>
        <w:tblInd w:w="-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610"/>
        <w:gridCol w:w="3091"/>
        <w:gridCol w:w="1909"/>
        <w:gridCol w:w="2250"/>
        <w:gridCol w:w="1799"/>
      </w:tblGrid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Награды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Ф.И.ребенка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 конкурса творческих работ «Краски осени»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Зыков Артем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 конкурса творческих работ «Краски осени»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Новрузов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Мурсал</w:t>
            </w:r>
            <w:proofErr w:type="spellEnd"/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Благодарственное письмо за активное участие в выставке творческих работ, посвященной «Дню оленевода и охотника» 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Мельникова Екатерина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за участие в конкурсе детского творчества «С любовью к мамам»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Попов Шамиль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за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в конкурсе творческих работ «Путь на Олимп»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Парфенов Арсений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в конкурсе  творческих работ «Путь на Олимп»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Щепановски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Матвей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 2 степени за участие в конкурсе детского творчества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Пасхальная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весна-2015»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Хромцов Арсений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активное участие в конкурсе детского творчества «Пасхальная весна -2015»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Нартов Сергей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1 степени за активное участие в конкурсе детского творчества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Пасхальная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весна-2015»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Тихомирова Кира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 конкурса детского изобразительного творчества «Подводный мир глазами детей»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Вафина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Карина</w:t>
            </w:r>
            <w:proofErr w:type="spellEnd"/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победителя районного конкурса фестиваля « Славься, Отечество наше свободное»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Калина Ирина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 конкурса творческих работ «Поклонимся великим тем годам!»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Щепановский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Матвей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творческого конкурса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Рассударики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Нартов Сергей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  <w:p w:rsidR="0053113E" w:rsidRDefault="0053113E">
            <w:pPr>
              <w:pStyle w:val="a0"/>
              <w:spacing w:after="0" w:line="100" w:lineRule="atLeast"/>
              <w:jc w:val="center"/>
            </w:pP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место в районном конкурсе творческих работ «С праздником, Родная!»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Мельникова Екатерина 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 детского фестиваля народного творчества «Все краски Ямала»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Детский коллектив «Ряженые»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призера  фестиваля народного творчества «Все краски Ямала»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Калина Ирина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 конкурса «Моя любимая игрушка»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Парфенов Арсений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 конкурса «Моя любимая игрушка»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Хромцов Арсений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</w:p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 творческого конкурса  «творчества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А.Барто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Калина Ирина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3 степени за победу в конкурсе рисунков «Весна моими глазами»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Хужяну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 фестиваля детского творчества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Ямальские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каникулы»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Хромцов Арсений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Призер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 фестиваля детского творчества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Ямальские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каникулы»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Распопов Данил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 за 1 место в конкурсе детского творчества «Пасхальное яичко»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Кулбаева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Аэлита</w:t>
            </w:r>
            <w:proofErr w:type="spellEnd"/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2 степени конкурса- фестиваля «Славься, Отечество наше свободное!»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Группа «Юные патриоты»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</w:tr>
      <w:tr w:rsidR="0053113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 за 3 место в конкурсе творческих работ «Зеленый мир»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Орлова Яна</w:t>
            </w:r>
          </w:p>
          <w:p w:rsidR="0053113E" w:rsidRDefault="0053113E">
            <w:pPr>
              <w:pStyle w:val="a0"/>
              <w:spacing w:after="0" w:line="100" w:lineRule="atLeast"/>
            </w:pP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</w:p>
          <w:p w:rsidR="0053113E" w:rsidRDefault="0053113E">
            <w:pPr>
              <w:pStyle w:val="a0"/>
              <w:tabs>
                <w:tab w:val="left" w:pos="6225"/>
              </w:tabs>
              <w:spacing w:after="0" w:line="100" w:lineRule="atLeast"/>
            </w:pPr>
          </w:p>
        </w:tc>
      </w:tr>
      <w:tr w:rsidR="00AB1BB9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BB9" w:rsidRDefault="00AB1BB9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BB9" w:rsidRDefault="00AB1BB9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 участнику конкурса</w:t>
            </w:r>
            <w:r w:rsidR="00741D2E">
              <w:rPr>
                <w:rFonts w:ascii="Times New Roman" w:hAnsi="Times New Roman" w:cs="Times New Roman"/>
                <w:sz w:val="28"/>
                <w:szCs w:val="28"/>
              </w:rPr>
              <w:t xml:space="preserve"> детских рисунков приуроченного к Году экологии «Заповедная природа Ямала»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BB9" w:rsidRDefault="00741D2E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Кулбаева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Аэлита</w:t>
            </w:r>
            <w:proofErr w:type="spellEnd"/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BB9" w:rsidRDefault="00741D2E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BB9" w:rsidRDefault="00741D2E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  <w:tr w:rsidR="00741D2E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D2E" w:rsidRDefault="00741D2E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D2E" w:rsidRDefault="00741D2E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 за участие в выставке детских творческих работ, посвященной Дню оленевода и охотника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D2E" w:rsidRDefault="00741D2E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Боякин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Владимир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D2E" w:rsidRDefault="00B66F00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D2E" w:rsidRDefault="00B66F00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  <w:tr w:rsidR="00CF3A65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2 место в конкурсе рисунков, посвященных празднованию Дня Победы «9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мая-День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Славной Победы!»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Щепановский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Матвей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  <w:tr w:rsidR="00CF3A65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3 место в конкурсе рисунков, посвященных празднованию Дня Победы «9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мая-День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Славной Победы!»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Христич Степан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  <w:tr w:rsidR="00CF3A65" w:rsidRPr="00AA0480">
        <w:trPr>
          <w:cantSplit/>
        </w:trPr>
        <w:tc>
          <w:tcPr>
            <w:tcW w:w="61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0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Грамота за участие в конкурсе рисунков, посвященных празднованию Дня Победы «9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мая-День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Славной Победы!» номинация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:»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Открытки»</w:t>
            </w:r>
          </w:p>
        </w:tc>
        <w:tc>
          <w:tcPr>
            <w:tcW w:w="19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Чернов Ярослав</w:t>
            </w:r>
          </w:p>
        </w:tc>
        <w:tc>
          <w:tcPr>
            <w:tcW w:w="22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7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A65" w:rsidRDefault="00CF3A65">
            <w:pPr>
              <w:pStyle w:val="a0"/>
              <w:tabs>
                <w:tab w:val="left" w:pos="6225"/>
              </w:tabs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</w:tr>
    </w:tbl>
    <w:p w:rsidR="0053113E" w:rsidRDefault="00112AE7">
      <w:pPr>
        <w:pStyle w:val="a0"/>
        <w:spacing w:after="0" w:line="100" w:lineRule="atLeast"/>
        <w:jc w:val="center"/>
      </w:pPr>
      <w:r>
        <w:rPr>
          <w:noProof/>
          <w:lang w:eastAsia="ru-RU"/>
        </w:rPr>
        <w:pict>
          <v:shape id="_x0000_i1065" type="#_x0000_t75" style="width:123pt;height:168.6pt;visibility:visible">
            <v:imagedata r:id="rId74" o:title=""/>
          </v:shape>
        </w:pict>
      </w:r>
      <w:r>
        <w:rPr>
          <w:noProof/>
          <w:lang w:eastAsia="ru-RU"/>
        </w:rPr>
        <w:pict>
          <v:shape id="_x0000_i1066" type="#_x0000_t75" style="width:123pt;height:168.6pt;visibility:visible">
            <v:imagedata r:id="rId75" o:title=""/>
          </v:shape>
        </w:pict>
      </w:r>
      <w:r>
        <w:rPr>
          <w:noProof/>
          <w:lang w:eastAsia="ru-RU"/>
        </w:rPr>
        <w:pict>
          <v:shape id="_x0000_i1067" type="#_x0000_t75" style="width:123pt;height:168.6pt;visibility:visible">
            <v:imagedata r:id="rId76" o:title=""/>
          </v:shape>
        </w:pict>
      </w:r>
      <w:r>
        <w:rPr>
          <w:noProof/>
          <w:lang w:eastAsia="ru-RU"/>
        </w:rPr>
        <w:pict>
          <v:shape id="_x0000_i1068" type="#_x0000_t75" style="width:123pt;height:168.6pt;visibility:visible">
            <v:imagedata r:id="rId77" o:title=""/>
          </v:shape>
        </w:pict>
      </w:r>
      <w:r>
        <w:rPr>
          <w:noProof/>
          <w:lang w:eastAsia="ru-RU"/>
        </w:rPr>
        <w:pict>
          <v:shape id="_x0000_i1069" type="#_x0000_t75" style="width:123pt;height:168.6pt;visibility:visible">
            <v:imagedata r:id="rId78" o:title=""/>
          </v:shape>
        </w:pict>
      </w:r>
      <w:r>
        <w:rPr>
          <w:noProof/>
          <w:lang w:eastAsia="ru-RU"/>
        </w:rPr>
        <w:pict>
          <v:shape id="_x0000_i1070" type="#_x0000_t75" style="width:123pt;height:168.6pt;visibility:visible">
            <v:imagedata r:id="rId79" o:title=""/>
          </v:shape>
        </w:pict>
      </w:r>
    </w:p>
    <w:p w:rsidR="0053113E" w:rsidRDefault="00112AE7">
      <w:pPr>
        <w:pStyle w:val="a0"/>
        <w:spacing w:after="0" w:line="100" w:lineRule="atLeast"/>
      </w:pPr>
      <w:r>
        <w:rPr>
          <w:noProof/>
          <w:lang w:eastAsia="ru-RU"/>
        </w:rPr>
        <w:lastRenderedPageBreak/>
        <w:pict>
          <v:shape id="_x0000_i1071" type="#_x0000_t75" style="width:123pt;height:168.6pt;visibility:visible">
            <v:imagedata r:id="rId80" o:title=""/>
          </v:shape>
        </w:pict>
      </w:r>
      <w:r>
        <w:rPr>
          <w:noProof/>
          <w:lang w:eastAsia="ru-RU"/>
        </w:rPr>
        <w:pict>
          <v:shape id="_x0000_i1072" type="#_x0000_t75" style="width:123pt;height:168.6pt;visibility:visible">
            <v:imagedata r:id="rId81" o:title=""/>
          </v:shape>
        </w:pict>
      </w:r>
      <w:r>
        <w:rPr>
          <w:noProof/>
          <w:lang w:eastAsia="ru-RU"/>
        </w:rPr>
        <w:pict>
          <v:shape id="_x0000_i1073" type="#_x0000_t75" style="width:123pt;height:168.6pt;visibility:visible">
            <v:imagedata r:id="rId82" o:title=""/>
          </v:shape>
        </w:pict>
      </w:r>
      <w:r>
        <w:rPr>
          <w:noProof/>
          <w:lang w:eastAsia="ru-RU"/>
        </w:rPr>
        <w:pict>
          <v:shape id="_x0000_i1074" type="#_x0000_t75" style="width:123pt;height:168.6pt;visibility:visible">
            <v:imagedata r:id="rId83" o:title=""/>
          </v:shape>
        </w:pict>
      </w:r>
      <w:r>
        <w:rPr>
          <w:noProof/>
          <w:lang w:eastAsia="ru-RU"/>
        </w:rPr>
        <w:pict>
          <v:shape id="_x0000_i1075" type="#_x0000_t75" style="width:123pt;height:168.6pt;visibility:visible">
            <v:imagedata r:id="rId84" o:title=""/>
          </v:shape>
        </w:pict>
      </w:r>
      <w:r>
        <w:rPr>
          <w:noProof/>
          <w:lang w:eastAsia="ru-RU"/>
        </w:rPr>
        <w:pict>
          <v:shape id="_x0000_i1076" type="#_x0000_t75" style="width:123pt;height:168.6pt;visibility:visible">
            <v:imagedata r:id="rId85" o:title=""/>
          </v:shape>
        </w:pict>
      </w:r>
      <w:r>
        <w:rPr>
          <w:noProof/>
          <w:lang w:eastAsia="ru-RU"/>
        </w:rPr>
        <w:pict>
          <v:shape id="_x0000_i1077" type="#_x0000_t75" style="width:242.4pt;height:168.6pt;visibility:visible">
            <v:imagedata r:id="rId86" o:title=""/>
          </v:shape>
        </w:pict>
      </w:r>
      <w:r>
        <w:rPr>
          <w:noProof/>
          <w:lang w:eastAsia="ru-RU"/>
        </w:rPr>
        <w:pict>
          <v:shape id="_x0000_i1078" type="#_x0000_t75" style="width:123pt;height:168.6pt;visibility:visible">
            <v:imagedata r:id="rId87" o:title=""/>
          </v:shape>
        </w:pict>
      </w:r>
      <w:r>
        <w:rPr>
          <w:noProof/>
          <w:lang w:eastAsia="ru-RU"/>
        </w:rPr>
        <w:pict>
          <v:shape id="_x0000_i1079" type="#_x0000_t75" style="width:123pt;height:168.6pt;visibility:visible">
            <v:imagedata r:id="rId88" o:title=""/>
          </v:shape>
        </w:pict>
      </w:r>
      <w:r>
        <w:rPr>
          <w:noProof/>
          <w:lang w:eastAsia="ru-RU"/>
        </w:rPr>
        <w:pict>
          <v:shape id="_x0000_i1080" type="#_x0000_t75" style="width:123pt;height:168.6pt;visibility:visible">
            <v:imagedata r:id="rId89" o:title=""/>
          </v:shape>
        </w:pict>
      </w:r>
      <w:r>
        <w:rPr>
          <w:noProof/>
          <w:lang w:eastAsia="ru-RU"/>
        </w:rPr>
        <w:pict>
          <v:shape id="_x0000_i1081" type="#_x0000_t75" style="width:119.4pt;height:168.6pt;visibility:visible">
            <v:imagedata r:id="rId90" o:title=""/>
          </v:shape>
        </w:pict>
      </w:r>
      <w:r w:rsidR="0053113E"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br/>
      </w:r>
      <w:r>
        <w:rPr>
          <w:noProof/>
          <w:lang w:eastAsia="ru-RU"/>
        </w:rPr>
        <w:pict>
          <v:shape id="_x0000_s1035" type="#_x0000_t75" style="position:absolute;margin-left:-25.2pt;margin-top:3.75pt;width:121.1pt;height:170pt;z-index:251658752;visibility:visible;mso-wrap-distance-left:0;mso-wrap-distance-right:0;mso-position-horizontal-relative:char;mso-position-vertical-relative:line">
            <v:imagedata r:id="rId91" o:title=""/>
            <w10:wrap type="square"/>
          </v:shape>
        </w:pict>
      </w:r>
    </w:p>
    <w:p w:rsidR="0053113E" w:rsidRDefault="0053113E">
      <w:pPr>
        <w:pStyle w:val="a0"/>
        <w:spacing w:after="0" w:line="100" w:lineRule="atLeast"/>
        <w:jc w:val="center"/>
      </w:pPr>
    </w:p>
    <w:p w:rsidR="0053113E" w:rsidRDefault="00112AE7">
      <w:pPr>
        <w:pStyle w:val="a0"/>
        <w:spacing w:after="0" w:line="100" w:lineRule="atLeast"/>
        <w:jc w:val="center"/>
      </w:pPr>
      <w:r>
        <w:rPr>
          <w:noProof/>
          <w:lang w:eastAsia="ru-RU"/>
        </w:rPr>
        <w:lastRenderedPageBreak/>
        <w:pict>
          <v:shape id="_x0000_i1082" type="#_x0000_t75" style="width:123pt;height:168.6pt;visibility:visible">
            <v:imagedata r:id="rId92" o:title=""/>
          </v:shape>
        </w:pict>
      </w:r>
      <w:r>
        <w:rPr>
          <w:noProof/>
          <w:lang w:eastAsia="ru-RU"/>
        </w:rPr>
        <w:pict>
          <v:shape id="_x0000_i1083" type="#_x0000_t75" style="width:123pt;height:168.6pt;visibility:visible">
            <v:imagedata r:id="rId93" o:title=""/>
          </v:shape>
        </w:pict>
      </w:r>
      <w:r>
        <w:rPr>
          <w:noProof/>
          <w:lang w:eastAsia="ru-RU"/>
        </w:rPr>
        <w:pict>
          <v:shape id="_x0000_i1084" type="#_x0000_t75" style="width:123pt;height:168.6pt;visibility:visible">
            <v:imagedata r:id="rId94" o:title=""/>
          </v:shape>
        </w:pict>
      </w:r>
    </w:p>
    <w:p w:rsidR="0053113E" w:rsidRDefault="0053113E">
      <w:pPr>
        <w:pStyle w:val="a0"/>
        <w:spacing w:after="0" w:line="100" w:lineRule="atLeast"/>
        <w:jc w:val="center"/>
      </w:pPr>
    </w:p>
    <w:p w:rsidR="0053113E" w:rsidRDefault="0053113E">
      <w:pPr>
        <w:pStyle w:val="a0"/>
        <w:spacing w:after="0" w:line="100" w:lineRule="atLeast"/>
      </w:pPr>
      <w:r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br/>
      </w:r>
      <w:r w:rsidR="00112AE7">
        <w:rPr>
          <w:noProof/>
          <w:lang w:eastAsia="ru-RU"/>
        </w:rPr>
        <w:pict>
          <v:shape id="_x0000_i1085" type="#_x0000_t75" style="width:119.4pt;height:157.2pt;visibility:visible">
            <v:imagedata r:id="rId95" o:title=""/>
          </v:shape>
        </w:pict>
      </w:r>
      <w:r w:rsidR="00112AE7" w:rsidRPr="00112AE7"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pict>
          <v:shape id="_x0000_i1086" type="#_x0000_t75" style="width:126.6pt;height:159pt;mso-left-percent:-10001;mso-top-percent:-10001;mso-position-horizontal:absolute;mso-position-horizontal-relative:char;mso-position-vertical:absolute;mso-position-vertical-relative:line;mso-left-percent:-10001;mso-top-percent:-10001">
            <v:imagedata r:id="rId96" o:title="IMG_20200129_121533"/>
          </v:shape>
        </w:pict>
      </w:r>
      <w:r w:rsidR="00112AE7">
        <w:rPr>
          <w:noProof/>
          <w:lang w:eastAsia="ru-RU"/>
        </w:rPr>
        <w:pict>
          <v:shape id="_x0000_s1036" type="#_x0000_t75" style="position:absolute;margin-left:34.35pt;margin-top:0;width:123.1pt;height:170pt;z-index:251654656;visibility:visible;mso-wrap-distance-left:0;mso-wrap-distance-right:0;mso-position-horizontal-relative:char;mso-position-vertical-relative:line">
            <v:imagedata r:id="rId97" o:title=""/>
            <w10:wrap type="square"/>
          </v:shape>
        </w:pict>
      </w:r>
    </w:p>
    <w:p w:rsidR="0053113E" w:rsidRDefault="0053113E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  <w:lang w:val="en-US"/>
        </w:rPr>
      </w:pPr>
    </w:p>
    <w:p w:rsidR="0053113E" w:rsidRDefault="0053113E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  <w:lang w:val="en-US"/>
        </w:rPr>
      </w:pPr>
    </w:p>
    <w:p w:rsidR="00AB1BB9" w:rsidRDefault="00112AE7" w:rsidP="00065739">
      <w:pPr>
        <w:pStyle w:val="a0"/>
        <w:tabs>
          <w:tab w:val="center" w:pos="4677"/>
          <w:tab w:val="right" w:pos="9355"/>
        </w:tabs>
        <w:spacing w:after="0" w:line="100" w:lineRule="atLeast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  <w:r w:rsidRPr="00112AE7"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lastRenderedPageBreak/>
        <w:pict>
          <v:shape id="_x0000_i1087" type="#_x0000_t75" style="width:123pt;height:190.8pt;mso-left-percent:-10001;mso-top-percent:-10001;mso-position-horizontal:absolute;mso-position-horizontal-relative:char;mso-position-vertical:absolute;mso-position-vertical-relative:line;mso-left-percent:-10001;mso-top-percent:-10001">
            <v:imagedata r:id="rId98" o:title="IMG_20200129_121555"/>
          </v:shape>
        </w:pict>
      </w:r>
      <w:r w:rsidR="00CF3A65">
        <w:rPr>
          <w:noProof/>
        </w:rPr>
      </w:r>
      <w:r w:rsidR="00CF3A65"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pict>
          <v:shape id="_x0000_s1105" type="#_x0000_t75" style="width:129.6pt;height:188.85pt;mso-left-percent:-10001;mso-top-percent:-10001;mso-position-horizontal:absolute;mso-position-horizontal-relative:char;mso-position-vertical:absolute;mso-position-vertical-relative:line;mso-left-percent:-10001;mso-top-percent:-10001">
            <v:imagedata r:id="rId99" o:title="IMG_20200129_121628"/>
            <w10:wrap type="none"/>
            <w10:anchorlock/>
          </v:shape>
        </w:pict>
      </w:r>
      <w:r w:rsidR="00CF3A65" w:rsidRPr="00CF3A65">
        <w:t xml:space="preserve"> </w:t>
      </w:r>
      <w:r w:rsidR="00CF3A65">
        <w:rPr>
          <w:noProof/>
        </w:rPr>
      </w:r>
      <w:r w:rsidR="00CF3A65">
        <w:pict>
          <v:shape id="_x0000_s1106" type="#_x0000_t75" style="width:128.7pt;height:192.5pt;mso-left-percent:-10001;mso-top-percent:-10001;mso-position-horizontal:absolute;mso-position-horizontal-relative:char;mso-position-vertical:absolute;mso-position-vertical-relative:line;mso-left-percent:-10001;mso-top-percent:-10001">
            <v:imagedata r:id="rId100" o:title="IMG_20200129_121656"/>
            <w10:wrap type="none"/>
            <w10:anchorlock/>
          </v:shape>
        </w:pict>
      </w:r>
      <w:r w:rsidR="00CF3A65" w:rsidRPr="00CF3A65">
        <w:t xml:space="preserve"> </w:t>
      </w:r>
      <w:r w:rsidR="00CF3A65">
        <w:pict>
          <v:shape id="_x0000_i1118" type="#_x0000_t75" style="width:121.8pt;height:159.6pt">
            <v:imagedata r:id="rId101" o:title="IMG_20200129_121710"/>
          </v:shape>
        </w:pict>
      </w: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AB1BB9" w:rsidRDefault="00AB1BB9">
      <w:pPr>
        <w:pStyle w:val="a0"/>
        <w:spacing w:after="0" w:line="100" w:lineRule="atLeast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53113E" w:rsidRDefault="0053113E">
      <w:pPr>
        <w:pStyle w:val="a0"/>
        <w:spacing w:after="0" w:line="100" w:lineRule="atLeast"/>
        <w:jc w:val="center"/>
      </w:pPr>
      <w:r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  <w:t>6.2.Организация предметно-пространственной среды в группе образовательного учреждения.</w:t>
      </w:r>
    </w:p>
    <w:p w:rsidR="0053113E" w:rsidRDefault="0053113E">
      <w:pPr>
        <w:pStyle w:val="a0"/>
        <w:spacing w:after="0" w:line="100" w:lineRule="atLeast"/>
        <w:ind w:firstLine="708"/>
        <w:jc w:val="both"/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Предметно-развивающая среда организуется так, чтобы каждый ребенок имел возможность свободно заниматься любимым делом. Размещение оборудования по секторам позволяет детям объединиться подгруппами по общим интересам: конструирование, рисование, ручной труд, театрально-игровая деятельность, экспериментирование.</w:t>
      </w:r>
    </w:p>
    <w:p w:rsidR="0053113E" w:rsidRDefault="0053113E">
      <w:pPr>
        <w:pStyle w:val="a0"/>
        <w:spacing w:after="0" w:line="100" w:lineRule="atLeast"/>
        <w:ind w:firstLine="708"/>
        <w:jc w:val="both"/>
      </w:pP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1"/>
        <w:jc w:val="center"/>
      </w:pPr>
      <w:r>
        <w:lastRenderedPageBreak/>
        <w:t>Центр НРК</w:t>
      </w: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88" type="#_x0000_t75" style="width:463.2pt;height:347.4pt;visibility:visible">
            <v:imagedata r:id="rId102" o:title=""/>
          </v:shape>
        </w:pict>
      </w:r>
    </w:p>
    <w:p w:rsidR="0053113E" w:rsidRDefault="0053113E">
      <w:pPr>
        <w:pStyle w:val="a0"/>
        <w:tabs>
          <w:tab w:val="left" w:pos="6225"/>
        </w:tabs>
      </w:pPr>
    </w:p>
    <w:p w:rsidR="0053113E" w:rsidRDefault="0053113E">
      <w:pPr>
        <w:pStyle w:val="1"/>
        <w:jc w:val="center"/>
      </w:pPr>
      <w:r>
        <w:lastRenderedPageBreak/>
        <w:t>Центр музыки</w:t>
      </w: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89" type="#_x0000_t75" style="width:463.2pt;height:347.4pt;visibility:visible">
            <v:imagedata r:id="rId103" o:title=""/>
          </v:shape>
        </w:pict>
      </w:r>
    </w:p>
    <w:p w:rsidR="0053113E" w:rsidRDefault="0053113E">
      <w:pPr>
        <w:pStyle w:val="1"/>
        <w:jc w:val="center"/>
      </w:pPr>
      <w:r>
        <w:lastRenderedPageBreak/>
        <w:t>Центр природы</w:t>
      </w: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90" type="#_x0000_t75" style="width:463.2pt;height:347.4pt;visibility:visible">
            <v:imagedata r:id="rId104" o:title=""/>
          </v:shape>
        </w:pict>
      </w: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a0"/>
      </w:pPr>
    </w:p>
    <w:p w:rsidR="0053113E" w:rsidRDefault="0053113E">
      <w:pPr>
        <w:pStyle w:val="1"/>
        <w:jc w:val="center"/>
      </w:pPr>
      <w:r>
        <w:lastRenderedPageBreak/>
        <w:t>Центр  художественного творчества</w:t>
      </w:r>
    </w:p>
    <w:p w:rsidR="0053113E" w:rsidRDefault="00112AE7">
      <w:pPr>
        <w:pStyle w:val="a0"/>
        <w:tabs>
          <w:tab w:val="left" w:pos="6225"/>
        </w:tabs>
      </w:pPr>
      <w:r>
        <w:rPr>
          <w:noProof/>
          <w:lang w:eastAsia="ru-RU"/>
        </w:rPr>
        <w:pict>
          <v:shape id="_x0000_i1091" type="#_x0000_t75" style="width:463.2pt;height:347.4pt;visibility:visible">
            <v:imagedata r:id="rId105" o:title=""/>
          </v:shape>
        </w:pict>
      </w:r>
    </w:p>
    <w:sectPr w:rsidR="0053113E" w:rsidSect="00054244">
      <w:headerReference w:type="default" r:id="rId106"/>
      <w:pgSz w:w="11906" w:h="16838"/>
      <w:pgMar w:top="1134" w:right="850" w:bottom="1134" w:left="1701" w:header="708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3A65" w:rsidRDefault="00CF3A65" w:rsidP="00054244">
      <w:pPr>
        <w:spacing w:after="0" w:line="240" w:lineRule="auto"/>
      </w:pPr>
      <w:r>
        <w:separator/>
      </w:r>
    </w:p>
  </w:endnote>
  <w:endnote w:type="continuationSeparator" w:id="1">
    <w:p w:rsidR="00CF3A65" w:rsidRDefault="00CF3A65" w:rsidP="000542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ohit Hindi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3A65" w:rsidRDefault="00CF3A65" w:rsidP="00054244">
      <w:pPr>
        <w:spacing w:after="0" w:line="240" w:lineRule="auto"/>
      </w:pPr>
      <w:r>
        <w:separator/>
      </w:r>
    </w:p>
  </w:footnote>
  <w:footnote w:type="continuationSeparator" w:id="1">
    <w:p w:rsidR="00CF3A65" w:rsidRDefault="00CF3A65" w:rsidP="000542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3A65" w:rsidRDefault="00CF3A65">
    <w:pPr>
      <w:pStyle w:val="af"/>
    </w:pPr>
  </w:p>
  <w:p w:rsidR="00CF3A65" w:rsidRDefault="00CF3A65">
    <w:pPr>
      <w:pStyle w:val="af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91760"/>
    <w:multiLevelType w:val="multilevel"/>
    <w:tmpl w:val="20FE1DE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6CFA023D"/>
    <w:multiLevelType w:val="hybridMultilevel"/>
    <w:tmpl w:val="0F94EF3A"/>
    <w:lvl w:ilvl="0" w:tplc="875422D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54244"/>
    <w:rsid w:val="00003992"/>
    <w:rsid w:val="00054244"/>
    <w:rsid w:val="00065739"/>
    <w:rsid w:val="000E4E8C"/>
    <w:rsid w:val="00112AE7"/>
    <w:rsid w:val="002721DD"/>
    <w:rsid w:val="00426776"/>
    <w:rsid w:val="00470127"/>
    <w:rsid w:val="004A7B6C"/>
    <w:rsid w:val="0051705A"/>
    <w:rsid w:val="0053113E"/>
    <w:rsid w:val="005935A1"/>
    <w:rsid w:val="005F250F"/>
    <w:rsid w:val="00657645"/>
    <w:rsid w:val="006976C4"/>
    <w:rsid w:val="006F1F62"/>
    <w:rsid w:val="00733F5E"/>
    <w:rsid w:val="00741D2E"/>
    <w:rsid w:val="0077276B"/>
    <w:rsid w:val="00845CA1"/>
    <w:rsid w:val="00A46936"/>
    <w:rsid w:val="00AA0480"/>
    <w:rsid w:val="00AB1BB9"/>
    <w:rsid w:val="00B13AD0"/>
    <w:rsid w:val="00B66F00"/>
    <w:rsid w:val="00C21004"/>
    <w:rsid w:val="00C73CFC"/>
    <w:rsid w:val="00C82616"/>
    <w:rsid w:val="00CE071A"/>
    <w:rsid w:val="00CF3A65"/>
    <w:rsid w:val="00D21943"/>
    <w:rsid w:val="00DC284E"/>
    <w:rsid w:val="00DC556C"/>
    <w:rsid w:val="00E93265"/>
    <w:rsid w:val="00EA08EC"/>
    <w:rsid w:val="00EB6F0B"/>
    <w:rsid w:val="00F540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0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1F62"/>
    <w:pPr>
      <w:spacing w:after="200" w:line="276" w:lineRule="auto"/>
    </w:pPr>
  </w:style>
  <w:style w:type="paragraph" w:styleId="1">
    <w:name w:val="heading 1"/>
    <w:basedOn w:val="a0"/>
    <w:next w:val="a1"/>
    <w:link w:val="11"/>
    <w:uiPriority w:val="99"/>
    <w:qFormat/>
    <w:rsid w:val="00054244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0"/>
    <w:next w:val="a1"/>
    <w:link w:val="21"/>
    <w:uiPriority w:val="99"/>
    <w:qFormat/>
    <w:rsid w:val="00054244"/>
    <w:pPr>
      <w:keepNext/>
      <w:keepLines/>
      <w:tabs>
        <w:tab w:val="num" w:pos="576"/>
      </w:tabs>
      <w:spacing w:before="200" w:after="0"/>
      <w:ind w:left="576" w:hanging="576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1"/>
    <w:basedOn w:val="a2"/>
    <w:link w:val="1"/>
    <w:uiPriority w:val="99"/>
    <w:locked/>
    <w:rsid w:val="004A7B6C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1">
    <w:name w:val="Заголовок 2 Знак1"/>
    <w:basedOn w:val="a2"/>
    <w:link w:val="2"/>
    <w:uiPriority w:val="99"/>
    <w:semiHidden/>
    <w:locked/>
    <w:rsid w:val="004A7B6C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a0">
    <w:name w:val="Базовый"/>
    <w:uiPriority w:val="99"/>
    <w:rsid w:val="00054244"/>
    <w:pPr>
      <w:suppressAutoHyphens/>
      <w:spacing w:after="200" w:line="276" w:lineRule="auto"/>
    </w:pPr>
    <w:rPr>
      <w:rFonts w:cs="Calibri"/>
      <w:lang w:eastAsia="en-US"/>
    </w:rPr>
  </w:style>
  <w:style w:type="character" w:customStyle="1" w:styleId="wT2">
    <w:name w:val="wT2"/>
    <w:uiPriority w:val="99"/>
    <w:rsid w:val="00054244"/>
  </w:style>
  <w:style w:type="character" w:customStyle="1" w:styleId="wT4">
    <w:name w:val="wT4"/>
    <w:uiPriority w:val="99"/>
    <w:rsid w:val="00054244"/>
  </w:style>
  <w:style w:type="character" w:customStyle="1" w:styleId="wT1">
    <w:name w:val="wT1"/>
    <w:uiPriority w:val="99"/>
    <w:rsid w:val="00054244"/>
  </w:style>
  <w:style w:type="character" w:customStyle="1" w:styleId="-">
    <w:name w:val="Интернет-ссылка"/>
    <w:uiPriority w:val="99"/>
    <w:rsid w:val="00054244"/>
    <w:rPr>
      <w:color w:val="000080"/>
      <w:u w:val="single"/>
      <w:lang w:val="ru-RU" w:eastAsia="ru-RU"/>
    </w:rPr>
  </w:style>
  <w:style w:type="character" w:customStyle="1" w:styleId="10">
    <w:name w:val="Заголовок 1 Знак"/>
    <w:basedOn w:val="a2"/>
    <w:uiPriority w:val="99"/>
    <w:rsid w:val="00054244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a5">
    <w:name w:val="Текст выноски Знак"/>
    <w:basedOn w:val="a2"/>
    <w:uiPriority w:val="99"/>
    <w:rsid w:val="00054244"/>
    <w:rPr>
      <w:rFonts w:ascii="Tahoma" w:hAnsi="Tahoma" w:cs="Tahoma"/>
      <w:sz w:val="16"/>
      <w:szCs w:val="16"/>
    </w:rPr>
  </w:style>
  <w:style w:type="character" w:customStyle="1" w:styleId="a6">
    <w:name w:val="Верхний колонтитул Знак"/>
    <w:basedOn w:val="a2"/>
    <w:uiPriority w:val="99"/>
    <w:rsid w:val="00054244"/>
    <w:rPr>
      <w:rFonts w:cs="Times New Roman"/>
    </w:rPr>
  </w:style>
  <w:style w:type="character" w:customStyle="1" w:styleId="a7">
    <w:name w:val="Нижний колонтитул Знак"/>
    <w:basedOn w:val="a2"/>
    <w:uiPriority w:val="99"/>
    <w:rsid w:val="00054244"/>
    <w:rPr>
      <w:rFonts w:cs="Times New Roman"/>
    </w:rPr>
  </w:style>
  <w:style w:type="character" w:customStyle="1" w:styleId="20">
    <w:name w:val="Заголовок 2 Знак"/>
    <w:basedOn w:val="a2"/>
    <w:uiPriority w:val="99"/>
    <w:rsid w:val="00054244"/>
    <w:rPr>
      <w:rFonts w:ascii="Cambria" w:hAnsi="Cambria" w:cs="Times New Roman"/>
      <w:b/>
      <w:bCs/>
      <w:color w:val="4F81BD"/>
      <w:sz w:val="26"/>
      <w:szCs w:val="26"/>
    </w:rPr>
  </w:style>
  <w:style w:type="paragraph" w:customStyle="1" w:styleId="12">
    <w:name w:val="Заголовок1"/>
    <w:basedOn w:val="a0"/>
    <w:next w:val="a1"/>
    <w:uiPriority w:val="99"/>
    <w:rsid w:val="00054244"/>
    <w:pPr>
      <w:keepNext/>
      <w:spacing w:before="240" w:after="120"/>
    </w:pPr>
    <w:rPr>
      <w:rFonts w:ascii="Arial" w:hAnsi="Arial" w:cs="Lohit Hindi"/>
      <w:sz w:val="28"/>
      <w:szCs w:val="28"/>
    </w:rPr>
  </w:style>
  <w:style w:type="paragraph" w:styleId="a1">
    <w:name w:val="Body Text"/>
    <w:basedOn w:val="a0"/>
    <w:link w:val="a8"/>
    <w:uiPriority w:val="99"/>
    <w:rsid w:val="00054244"/>
    <w:pPr>
      <w:spacing w:after="120"/>
    </w:pPr>
  </w:style>
  <w:style w:type="character" w:customStyle="1" w:styleId="a8">
    <w:name w:val="Основной текст Знак"/>
    <w:basedOn w:val="a2"/>
    <w:link w:val="a1"/>
    <w:uiPriority w:val="99"/>
    <w:semiHidden/>
    <w:locked/>
    <w:rsid w:val="004A7B6C"/>
    <w:rPr>
      <w:rFonts w:cs="Times New Roman"/>
    </w:rPr>
  </w:style>
  <w:style w:type="paragraph" w:styleId="a9">
    <w:name w:val="List"/>
    <w:basedOn w:val="a1"/>
    <w:uiPriority w:val="99"/>
    <w:rsid w:val="00054244"/>
    <w:rPr>
      <w:rFonts w:cs="Lohit Hindi"/>
    </w:rPr>
  </w:style>
  <w:style w:type="paragraph" w:styleId="aa">
    <w:name w:val="Title"/>
    <w:basedOn w:val="a0"/>
    <w:link w:val="ab"/>
    <w:uiPriority w:val="99"/>
    <w:qFormat/>
    <w:rsid w:val="00054244"/>
    <w:pPr>
      <w:suppressLineNumbers/>
      <w:spacing w:before="120" w:after="120"/>
    </w:pPr>
    <w:rPr>
      <w:rFonts w:cs="Lohit Hindi"/>
      <w:i/>
      <w:iCs/>
      <w:sz w:val="24"/>
      <w:szCs w:val="24"/>
    </w:rPr>
  </w:style>
  <w:style w:type="character" w:customStyle="1" w:styleId="ab">
    <w:name w:val="Название Знак"/>
    <w:basedOn w:val="a2"/>
    <w:link w:val="aa"/>
    <w:uiPriority w:val="99"/>
    <w:locked/>
    <w:rsid w:val="004A7B6C"/>
    <w:rPr>
      <w:rFonts w:ascii="Cambria" w:hAnsi="Cambria" w:cs="Times New Roman"/>
      <w:b/>
      <w:bCs/>
      <w:kern w:val="28"/>
      <w:sz w:val="32"/>
      <w:szCs w:val="32"/>
    </w:rPr>
  </w:style>
  <w:style w:type="paragraph" w:styleId="13">
    <w:name w:val="index 1"/>
    <w:basedOn w:val="a"/>
    <w:next w:val="a"/>
    <w:autoRedefine/>
    <w:uiPriority w:val="99"/>
    <w:semiHidden/>
    <w:rsid w:val="005F250F"/>
    <w:pPr>
      <w:ind w:left="220" w:hanging="220"/>
    </w:pPr>
  </w:style>
  <w:style w:type="paragraph" w:styleId="ac">
    <w:name w:val="index heading"/>
    <w:basedOn w:val="a0"/>
    <w:uiPriority w:val="99"/>
    <w:rsid w:val="00054244"/>
    <w:pPr>
      <w:suppressLineNumbers/>
    </w:pPr>
    <w:rPr>
      <w:rFonts w:cs="Lohit Hindi"/>
    </w:rPr>
  </w:style>
  <w:style w:type="paragraph" w:customStyle="1" w:styleId="wP13">
    <w:name w:val="wP13"/>
    <w:basedOn w:val="a0"/>
    <w:uiPriority w:val="99"/>
    <w:rsid w:val="00054244"/>
    <w:pPr>
      <w:widowControl w:val="0"/>
      <w:spacing w:after="0" w:line="100" w:lineRule="atLeast"/>
      <w:jc w:val="center"/>
    </w:pPr>
    <w:rPr>
      <w:rFonts w:ascii="Times New Roman" w:hAnsi="Times New Roman" w:cs="Lohit Hindi"/>
      <w:sz w:val="24"/>
      <w:szCs w:val="24"/>
      <w:lang w:eastAsia="zh-CN" w:bidi="hi-IN"/>
    </w:rPr>
  </w:style>
  <w:style w:type="paragraph" w:customStyle="1" w:styleId="wP3">
    <w:name w:val="wP3"/>
    <w:basedOn w:val="a0"/>
    <w:uiPriority w:val="99"/>
    <w:rsid w:val="00054244"/>
    <w:pPr>
      <w:widowControl w:val="0"/>
      <w:spacing w:after="0" w:line="100" w:lineRule="atLeast"/>
      <w:jc w:val="center"/>
    </w:pPr>
    <w:rPr>
      <w:rFonts w:ascii="Times New Roman" w:hAnsi="Times New Roman" w:cs="Lohit Hindi"/>
      <w:sz w:val="24"/>
      <w:szCs w:val="24"/>
      <w:lang w:eastAsia="zh-CN" w:bidi="hi-IN"/>
    </w:rPr>
  </w:style>
  <w:style w:type="paragraph" w:customStyle="1" w:styleId="wP4">
    <w:name w:val="wP4"/>
    <w:basedOn w:val="a0"/>
    <w:uiPriority w:val="99"/>
    <w:rsid w:val="00054244"/>
    <w:pPr>
      <w:widowControl w:val="0"/>
      <w:spacing w:after="0" w:line="100" w:lineRule="atLeast"/>
      <w:jc w:val="center"/>
    </w:pPr>
    <w:rPr>
      <w:rFonts w:ascii="Times New Roman" w:hAnsi="Times New Roman" w:cs="Lohit Hindi"/>
      <w:sz w:val="28"/>
      <w:szCs w:val="24"/>
      <w:lang w:eastAsia="zh-CN" w:bidi="hi-IN"/>
    </w:rPr>
  </w:style>
  <w:style w:type="paragraph" w:customStyle="1" w:styleId="wP11">
    <w:name w:val="wP11"/>
    <w:basedOn w:val="a0"/>
    <w:uiPriority w:val="99"/>
    <w:rsid w:val="00054244"/>
    <w:pPr>
      <w:widowControl w:val="0"/>
      <w:spacing w:after="0" w:line="100" w:lineRule="atLeast"/>
      <w:jc w:val="center"/>
    </w:pPr>
    <w:rPr>
      <w:rFonts w:ascii="Times New Roman" w:hAnsi="Times New Roman" w:cs="Lohit Hindi"/>
      <w:sz w:val="16"/>
      <w:szCs w:val="24"/>
      <w:lang w:eastAsia="zh-CN" w:bidi="hi-IN"/>
    </w:rPr>
  </w:style>
  <w:style w:type="paragraph" w:styleId="ad">
    <w:name w:val="No Spacing"/>
    <w:uiPriority w:val="99"/>
    <w:qFormat/>
    <w:rsid w:val="00054244"/>
    <w:pPr>
      <w:suppressAutoHyphens/>
      <w:spacing w:line="100" w:lineRule="atLeast"/>
    </w:pPr>
    <w:rPr>
      <w:lang w:eastAsia="en-US"/>
    </w:rPr>
  </w:style>
  <w:style w:type="paragraph" w:styleId="ae">
    <w:name w:val="Balloon Text"/>
    <w:basedOn w:val="a0"/>
    <w:link w:val="14"/>
    <w:uiPriority w:val="99"/>
    <w:rsid w:val="00054244"/>
    <w:pPr>
      <w:spacing w:after="0" w:line="100" w:lineRule="atLeast"/>
    </w:pPr>
    <w:rPr>
      <w:rFonts w:ascii="Tahoma" w:hAnsi="Tahoma" w:cs="Tahoma"/>
      <w:sz w:val="16"/>
      <w:szCs w:val="16"/>
    </w:rPr>
  </w:style>
  <w:style w:type="character" w:customStyle="1" w:styleId="14">
    <w:name w:val="Текст выноски Знак1"/>
    <w:basedOn w:val="a2"/>
    <w:link w:val="ae"/>
    <w:uiPriority w:val="99"/>
    <w:semiHidden/>
    <w:locked/>
    <w:rsid w:val="004A7B6C"/>
    <w:rPr>
      <w:rFonts w:ascii="Times New Roman" w:hAnsi="Times New Roman" w:cs="Times New Roman"/>
      <w:sz w:val="2"/>
    </w:rPr>
  </w:style>
  <w:style w:type="paragraph" w:styleId="af">
    <w:name w:val="header"/>
    <w:basedOn w:val="a0"/>
    <w:link w:val="15"/>
    <w:uiPriority w:val="99"/>
    <w:rsid w:val="00054244"/>
    <w:pPr>
      <w:suppressLineNumbers/>
      <w:tabs>
        <w:tab w:val="center" w:pos="4677"/>
        <w:tab w:val="right" w:pos="9355"/>
      </w:tabs>
      <w:spacing w:after="0" w:line="100" w:lineRule="atLeast"/>
    </w:pPr>
  </w:style>
  <w:style w:type="character" w:customStyle="1" w:styleId="15">
    <w:name w:val="Верхний колонтитул Знак1"/>
    <w:basedOn w:val="a2"/>
    <w:link w:val="af"/>
    <w:uiPriority w:val="99"/>
    <w:semiHidden/>
    <w:locked/>
    <w:rsid w:val="004A7B6C"/>
    <w:rPr>
      <w:rFonts w:cs="Times New Roman"/>
    </w:rPr>
  </w:style>
  <w:style w:type="paragraph" w:styleId="af0">
    <w:name w:val="footer"/>
    <w:basedOn w:val="a0"/>
    <w:link w:val="16"/>
    <w:uiPriority w:val="99"/>
    <w:rsid w:val="00054244"/>
    <w:pPr>
      <w:suppressLineNumbers/>
      <w:tabs>
        <w:tab w:val="center" w:pos="4677"/>
        <w:tab w:val="right" w:pos="9355"/>
      </w:tabs>
      <w:spacing w:after="0" w:line="100" w:lineRule="atLeast"/>
    </w:pPr>
  </w:style>
  <w:style w:type="character" w:customStyle="1" w:styleId="16">
    <w:name w:val="Нижний колонтитул Знак1"/>
    <w:basedOn w:val="a2"/>
    <w:link w:val="af0"/>
    <w:uiPriority w:val="99"/>
    <w:semiHidden/>
    <w:locked/>
    <w:rsid w:val="004A7B6C"/>
    <w:rPr>
      <w:rFonts w:cs="Times New Roman"/>
    </w:rPr>
  </w:style>
  <w:style w:type="paragraph" w:styleId="af1">
    <w:name w:val="List Paragraph"/>
    <w:basedOn w:val="a"/>
    <w:uiPriority w:val="99"/>
    <w:qFormat/>
    <w:rsid w:val="00C73CFC"/>
    <w:pPr>
      <w:ind w:left="720"/>
      <w:contextualSpacing/>
    </w:pPr>
  </w:style>
  <w:style w:type="character" w:styleId="af2">
    <w:name w:val="Hyperlink"/>
    <w:basedOn w:val="a2"/>
    <w:uiPriority w:val="99"/>
    <w:rsid w:val="00DC284E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hyperlink" Target="mailto:berezka@uoks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eader" Target="head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524DF4-7AC6-4184-BEE6-44B56D8132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40</Pages>
  <Words>1771</Words>
  <Characters>13634</Characters>
  <Application>Microsoft Office Word</Application>
  <DocSecurity>0</DocSecurity>
  <Lines>113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березка</cp:lastModifiedBy>
  <cp:revision>27</cp:revision>
  <dcterms:created xsi:type="dcterms:W3CDTF">2016-09-22T13:47:00Z</dcterms:created>
  <dcterms:modified xsi:type="dcterms:W3CDTF">2020-02-01T08:24:00Z</dcterms:modified>
</cp:coreProperties>
</file>